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92" w:rsidRDefault="006F4B43">
      <w:pPr>
        <w:rPr>
          <w:sz w:val="40"/>
          <w:szCs w:val="40"/>
        </w:rPr>
      </w:pPr>
      <w:bookmarkStart w:id="0" w:name="_GoBack"/>
      <w:bookmarkEnd w:id="0"/>
      <w:r w:rsidRPr="006F4B43">
        <w:rPr>
          <w:sz w:val="40"/>
          <w:szCs w:val="40"/>
        </w:rPr>
        <w:t xml:space="preserve">Hygieneplan der Grundschule </w:t>
      </w:r>
      <w:r w:rsidR="006E59CD">
        <w:rPr>
          <w:sz w:val="40"/>
          <w:szCs w:val="40"/>
        </w:rPr>
        <w:t>Mömbris-Gunzenbach</w:t>
      </w:r>
    </w:p>
    <w:p w:rsidR="00960FB1" w:rsidRDefault="00960FB1">
      <w:pPr>
        <w:rPr>
          <w:sz w:val="24"/>
          <w:szCs w:val="24"/>
        </w:rPr>
      </w:pPr>
    </w:p>
    <w:p w:rsidR="00012332" w:rsidRDefault="00960FB1">
      <w:pPr>
        <w:rPr>
          <w:sz w:val="24"/>
          <w:szCs w:val="24"/>
        </w:rPr>
      </w:pPr>
      <w:r>
        <w:rPr>
          <w:sz w:val="24"/>
          <w:szCs w:val="24"/>
        </w:rPr>
        <w:t xml:space="preserve">                          </w:t>
      </w:r>
      <w:r w:rsidR="00012332">
        <w:rPr>
          <w:sz w:val="24"/>
          <w:szCs w:val="24"/>
        </w:rPr>
        <w:t xml:space="preserve">Im September 2020 </w:t>
      </w:r>
      <w:r>
        <w:rPr>
          <w:sz w:val="24"/>
          <w:szCs w:val="24"/>
        </w:rPr>
        <w:t>wurde</w:t>
      </w:r>
      <w:r w:rsidR="00012332">
        <w:rPr>
          <w:sz w:val="24"/>
          <w:szCs w:val="24"/>
        </w:rPr>
        <w:t xml:space="preserve"> mit der Wiederaufnahme des Regelbetriebs begonnen</w:t>
      </w:r>
      <w:r w:rsidR="00063284">
        <w:rPr>
          <w:sz w:val="24"/>
          <w:szCs w:val="24"/>
        </w:rPr>
        <w:t>.</w:t>
      </w:r>
    </w:p>
    <w:p w:rsidR="00960FB1" w:rsidRPr="00960FB1" w:rsidRDefault="00012332" w:rsidP="00960FB1">
      <w:pPr>
        <w:pStyle w:val="Listenabsatz"/>
        <w:ind w:left="1440"/>
        <w:rPr>
          <w:b/>
          <w:bCs/>
          <w:color w:val="FF0000"/>
          <w:sz w:val="28"/>
          <w:szCs w:val="28"/>
        </w:rPr>
      </w:pPr>
      <w:r>
        <w:rPr>
          <w:sz w:val="24"/>
          <w:szCs w:val="24"/>
        </w:rPr>
        <w:t xml:space="preserve">Hierfür </w:t>
      </w:r>
      <w:r w:rsidR="00960FB1">
        <w:rPr>
          <w:sz w:val="24"/>
          <w:szCs w:val="24"/>
        </w:rPr>
        <w:t>wurde die</w:t>
      </w:r>
      <w:r>
        <w:rPr>
          <w:sz w:val="24"/>
          <w:szCs w:val="24"/>
        </w:rPr>
        <w:t xml:space="preserve"> Aufnahme der Beschulung in vollständigen Lerngruppen ohne Mindestabstand von 1,5 m erlaubt. Dies </w:t>
      </w:r>
      <w:r w:rsidR="00960FB1">
        <w:rPr>
          <w:sz w:val="24"/>
          <w:szCs w:val="24"/>
        </w:rPr>
        <w:t>war</w:t>
      </w:r>
      <w:r>
        <w:rPr>
          <w:sz w:val="24"/>
          <w:szCs w:val="24"/>
        </w:rPr>
        <w:t xml:space="preserve"> jedoch nur bei strikter Einhaltung der Infektionsschutz- und Hygienemaßnahmen umsetzbar.</w:t>
      </w:r>
      <w:r w:rsidR="00F316FF">
        <w:rPr>
          <w:sz w:val="24"/>
          <w:szCs w:val="24"/>
        </w:rPr>
        <w:t xml:space="preserve"> Vor Beginn des Unterrichtsgeschehens wurde eine Reihentestung der Lehrkräfte und aller an der Schule Beschäftigten auf freiwilliger Basis durchgeführt.</w:t>
      </w:r>
      <w:r w:rsidR="00960FB1" w:rsidRPr="00960FB1">
        <w:rPr>
          <w:b/>
          <w:bCs/>
          <w:color w:val="FF0000"/>
          <w:sz w:val="28"/>
          <w:szCs w:val="28"/>
        </w:rPr>
        <w:t xml:space="preserve"> </w:t>
      </w:r>
      <w:r w:rsidR="00960FB1" w:rsidRPr="00BF4FF8">
        <w:rPr>
          <w:b/>
          <w:bCs/>
          <w:color w:val="FF0000"/>
          <w:sz w:val="28"/>
          <w:szCs w:val="28"/>
        </w:rPr>
        <w:t xml:space="preserve">Das </w:t>
      </w:r>
      <w:r w:rsidR="00960FB1">
        <w:rPr>
          <w:b/>
          <w:bCs/>
          <w:color w:val="FF0000"/>
          <w:sz w:val="28"/>
          <w:szCs w:val="28"/>
        </w:rPr>
        <w:t>S</w:t>
      </w:r>
      <w:r w:rsidR="00960FB1" w:rsidRPr="00BF4FF8">
        <w:rPr>
          <w:b/>
          <w:bCs/>
          <w:color w:val="FF0000"/>
          <w:sz w:val="28"/>
          <w:szCs w:val="28"/>
        </w:rPr>
        <w:t xml:space="preserve">tufenkonzept ist bis </w:t>
      </w:r>
      <w:r w:rsidR="00960FB1">
        <w:rPr>
          <w:b/>
          <w:bCs/>
          <w:color w:val="FF0000"/>
          <w:sz w:val="28"/>
          <w:szCs w:val="28"/>
        </w:rPr>
        <w:t>Ende Dezember</w:t>
      </w:r>
      <w:r w:rsidR="00960FB1" w:rsidRPr="00BF4FF8">
        <w:rPr>
          <w:b/>
          <w:bCs/>
          <w:color w:val="FF0000"/>
          <w:sz w:val="28"/>
          <w:szCs w:val="28"/>
        </w:rPr>
        <w:t xml:space="preserve"> außer Kraft gesetzt</w:t>
      </w:r>
      <w:r w:rsidR="00960FB1">
        <w:rPr>
          <w:b/>
          <w:bCs/>
          <w:color w:val="FF0000"/>
          <w:sz w:val="28"/>
          <w:szCs w:val="28"/>
        </w:rPr>
        <w:t>.</w:t>
      </w:r>
    </w:p>
    <w:p w:rsidR="006F4B43" w:rsidRPr="007F2B92" w:rsidRDefault="006F4B43" w:rsidP="00B45124">
      <w:pPr>
        <w:pStyle w:val="Listenabsatz"/>
        <w:numPr>
          <w:ilvl w:val="0"/>
          <w:numId w:val="7"/>
        </w:numPr>
        <w:rPr>
          <w:color w:val="FF0000"/>
          <w:sz w:val="36"/>
          <w:szCs w:val="36"/>
        </w:rPr>
      </w:pPr>
      <w:r w:rsidRPr="007F2B92">
        <w:rPr>
          <w:color w:val="FF0000"/>
          <w:sz w:val="36"/>
          <w:szCs w:val="36"/>
        </w:rPr>
        <w:t>Organisation des Unterrichts</w:t>
      </w:r>
    </w:p>
    <w:p w:rsidR="006F4B43" w:rsidRDefault="00012332" w:rsidP="006F4B43">
      <w:pPr>
        <w:pStyle w:val="Listenabsatz"/>
        <w:numPr>
          <w:ilvl w:val="0"/>
          <w:numId w:val="3"/>
        </w:numPr>
        <w:rPr>
          <w:sz w:val="28"/>
          <w:szCs w:val="28"/>
        </w:rPr>
      </w:pPr>
      <w:r>
        <w:rPr>
          <w:sz w:val="28"/>
          <w:szCs w:val="28"/>
        </w:rPr>
        <w:t xml:space="preserve">Die Pädagogen sorgen sogleich am ersten Schultag dafür, dass die Schüler über die </w:t>
      </w:r>
      <w:r w:rsidR="00F316FF">
        <w:rPr>
          <w:sz w:val="28"/>
          <w:szCs w:val="28"/>
        </w:rPr>
        <w:t xml:space="preserve">wichtigsten </w:t>
      </w:r>
      <w:r>
        <w:rPr>
          <w:sz w:val="28"/>
          <w:szCs w:val="28"/>
        </w:rPr>
        <w:t>Hygiene</w:t>
      </w:r>
      <w:r w:rsidR="00F316FF">
        <w:rPr>
          <w:sz w:val="28"/>
          <w:szCs w:val="28"/>
        </w:rPr>
        <w:t>maßnahmen</w:t>
      </w:r>
      <w:r>
        <w:rPr>
          <w:sz w:val="28"/>
          <w:szCs w:val="28"/>
        </w:rPr>
        <w:t xml:space="preserve"> </w:t>
      </w:r>
      <w:r w:rsidR="00F316FF">
        <w:rPr>
          <w:sz w:val="28"/>
          <w:szCs w:val="28"/>
        </w:rPr>
        <w:t xml:space="preserve">(AHA-Regeln) </w:t>
      </w:r>
      <w:r>
        <w:rPr>
          <w:sz w:val="28"/>
          <w:szCs w:val="28"/>
        </w:rPr>
        <w:t>unterrichtet werden, sie ernst nehmen und ebenfalls ordnungsgemäß umsetzen.</w:t>
      </w:r>
    </w:p>
    <w:p w:rsidR="006F4B43" w:rsidRDefault="00012332" w:rsidP="006F4B43">
      <w:pPr>
        <w:pStyle w:val="Listenabsatz"/>
        <w:numPr>
          <w:ilvl w:val="0"/>
          <w:numId w:val="3"/>
        </w:numPr>
        <w:rPr>
          <w:sz w:val="28"/>
          <w:szCs w:val="28"/>
        </w:rPr>
      </w:pPr>
      <w:r>
        <w:rPr>
          <w:sz w:val="28"/>
          <w:szCs w:val="28"/>
        </w:rPr>
        <w:t>Alle Beschäftigten der Schule sowie alle Erziehungsberechtigte der Schüler sind angehalten, die Hygienehinweise der örtlichen Kreisverwaltungsbehörde bzw. des Robert Koch-Instituts zu beachten und dementsprechend zu handeln.</w:t>
      </w:r>
    </w:p>
    <w:p w:rsidR="006F4B43" w:rsidRDefault="00261C9A" w:rsidP="006F4B43">
      <w:pPr>
        <w:pStyle w:val="Listenabsatz"/>
        <w:numPr>
          <w:ilvl w:val="0"/>
          <w:numId w:val="3"/>
        </w:numPr>
        <w:rPr>
          <w:sz w:val="28"/>
          <w:szCs w:val="28"/>
        </w:rPr>
      </w:pPr>
      <w:r>
        <w:rPr>
          <w:sz w:val="28"/>
          <w:szCs w:val="28"/>
        </w:rPr>
        <w:t>Aufgrund von § 6 und §§ 8, 36 IfSG ist die Schulleitung verpflichtet den Verdacht einer Erkrankung als auch das Auftreten von COVID-19-Fällen in den Schulen dem Gesundheitsamt zu melden.</w:t>
      </w:r>
    </w:p>
    <w:p w:rsidR="00F316FF" w:rsidRDefault="00261C9A" w:rsidP="00261C9A">
      <w:pPr>
        <w:pStyle w:val="Listenabsatz"/>
        <w:numPr>
          <w:ilvl w:val="0"/>
          <w:numId w:val="3"/>
        </w:numPr>
        <w:rPr>
          <w:b/>
          <w:bCs/>
          <w:sz w:val="28"/>
          <w:szCs w:val="28"/>
        </w:rPr>
      </w:pPr>
      <w:r w:rsidRPr="00261C9A">
        <w:rPr>
          <w:b/>
          <w:bCs/>
          <w:sz w:val="28"/>
          <w:szCs w:val="28"/>
        </w:rPr>
        <w:t xml:space="preserve">Personen, </w:t>
      </w:r>
    </w:p>
    <w:p w:rsidR="00261C9A" w:rsidRPr="00261C9A" w:rsidRDefault="00261C9A" w:rsidP="00F316FF">
      <w:pPr>
        <w:pStyle w:val="Listenabsatz"/>
        <w:ind w:left="1440"/>
        <w:rPr>
          <w:b/>
          <w:bCs/>
          <w:sz w:val="28"/>
          <w:szCs w:val="28"/>
        </w:rPr>
      </w:pPr>
      <w:r w:rsidRPr="00261C9A">
        <w:rPr>
          <w:b/>
          <w:bCs/>
          <w:sz w:val="28"/>
          <w:szCs w:val="28"/>
        </w:rPr>
        <w:t xml:space="preserve">die mit dem Corona-Virus infiziert sind oder entsprechende Symptome aufweisen,  </w:t>
      </w:r>
    </w:p>
    <w:p w:rsidR="00261C9A" w:rsidRPr="00261C9A" w:rsidRDefault="00261C9A" w:rsidP="00261C9A">
      <w:pPr>
        <w:pStyle w:val="Listenabsatz"/>
        <w:ind w:left="1440"/>
        <w:rPr>
          <w:b/>
          <w:bCs/>
          <w:sz w:val="28"/>
          <w:szCs w:val="28"/>
        </w:rPr>
      </w:pPr>
      <w:r w:rsidRPr="00261C9A">
        <w:rPr>
          <w:b/>
          <w:bCs/>
          <w:sz w:val="28"/>
          <w:szCs w:val="28"/>
        </w:rPr>
        <w:t>in Kontakt zu einer infizierten Person stehen</w:t>
      </w:r>
      <w:r w:rsidR="00F316FF">
        <w:rPr>
          <w:b/>
          <w:bCs/>
          <w:sz w:val="28"/>
          <w:szCs w:val="28"/>
        </w:rPr>
        <w:t>,</w:t>
      </w:r>
      <w:r w:rsidRPr="00261C9A">
        <w:rPr>
          <w:b/>
          <w:bCs/>
          <w:sz w:val="28"/>
          <w:szCs w:val="28"/>
        </w:rPr>
        <w:t xml:space="preserve"> </w:t>
      </w:r>
    </w:p>
    <w:p w:rsidR="00261C9A" w:rsidRPr="00261C9A" w:rsidRDefault="00261C9A" w:rsidP="00261C9A">
      <w:pPr>
        <w:pStyle w:val="Listenabsatz"/>
        <w:ind w:left="1440"/>
        <w:rPr>
          <w:b/>
          <w:bCs/>
          <w:sz w:val="28"/>
          <w:szCs w:val="28"/>
        </w:rPr>
      </w:pPr>
      <w:r w:rsidRPr="00261C9A">
        <w:rPr>
          <w:b/>
          <w:bCs/>
          <w:sz w:val="28"/>
          <w:szCs w:val="28"/>
        </w:rPr>
        <w:t xml:space="preserve">bei denen seit dem letzten Kontakt mit einer infizierten Person noch nicht 14 Tage vergangen sind oder </w:t>
      </w:r>
    </w:p>
    <w:p w:rsidR="00261C9A" w:rsidRPr="00261C9A" w:rsidRDefault="00261C9A" w:rsidP="00261C9A">
      <w:pPr>
        <w:pStyle w:val="Listenabsatz"/>
        <w:ind w:left="1440"/>
        <w:rPr>
          <w:b/>
          <w:bCs/>
          <w:sz w:val="28"/>
          <w:szCs w:val="28"/>
        </w:rPr>
      </w:pPr>
      <w:r w:rsidRPr="00261C9A">
        <w:rPr>
          <w:b/>
          <w:bCs/>
          <w:sz w:val="28"/>
          <w:szCs w:val="28"/>
        </w:rPr>
        <w:t>die einer sonstigen Quarantänemaßnahme unterliegen</w:t>
      </w:r>
      <w:r w:rsidR="00F316FF">
        <w:rPr>
          <w:b/>
          <w:bCs/>
          <w:sz w:val="28"/>
          <w:szCs w:val="28"/>
        </w:rPr>
        <w:t xml:space="preserve"> (z. B. Einreise nach dem 29.08.2020 aus einem vom RKI benannten Risikogebiet z.B. Spanien und die Kanarischen Inseln, Rumänien, Bulgarien, Italien…)</w:t>
      </w:r>
      <w:r w:rsidRPr="00261C9A">
        <w:rPr>
          <w:b/>
          <w:bCs/>
          <w:sz w:val="28"/>
          <w:szCs w:val="28"/>
        </w:rPr>
        <w:t xml:space="preserve">, </w:t>
      </w:r>
    </w:p>
    <w:p w:rsidR="002A0BC3" w:rsidRDefault="00261C9A" w:rsidP="00261C9A">
      <w:pPr>
        <w:pStyle w:val="Listenabsatz"/>
        <w:ind w:left="1440"/>
        <w:rPr>
          <w:b/>
          <w:bCs/>
          <w:sz w:val="28"/>
          <w:szCs w:val="28"/>
        </w:rPr>
      </w:pPr>
      <w:r w:rsidRPr="00261C9A">
        <w:rPr>
          <w:b/>
          <w:bCs/>
          <w:sz w:val="28"/>
          <w:szCs w:val="28"/>
        </w:rPr>
        <w:t xml:space="preserve">dürfen die Schule nicht betreten. </w:t>
      </w:r>
    </w:p>
    <w:p w:rsidR="002A0BC3" w:rsidRPr="00F1044F" w:rsidRDefault="002A0BC3" w:rsidP="002A0BC3">
      <w:pPr>
        <w:pStyle w:val="Listenabsatz"/>
        <w:numPr>
          <w:ilvl w:val="0"/>
          <w:numId w:val="3"/>
        </w:numPr>
        <w:rPr>
          <w:b/>
          <w:bCs/>
          <w:sz w:val="28"/>
          <w:szCs w:val="28"/>
        </w:rPr>
      </w:pPr>
      <w:r w:rsidRPr="00F1044F">
        <w:rPr>
          <w:b/>
          <w:bCs/>
          <w:sz w:val="28"/>
          <w:szCs w:val="28"/>
        </w:rPr>
        <w:t xml:space="preserve">Lehrkräfte, Schülerinnen und Schüler dürfen die Schulen nicht betreten, wenn sie </w:t>
      </w:r>
    </w:p>
    <w:p w:rsidR="002A0BC3" w:rsidRPr="00AA1B90" w:rsidRDefault="002A0BC3" w:rsidP="002A0BC3">
      <w:pPr>
        <w:pStyle w:val="Listenabsatz"/>
        <w:ind w:left="1440"/>
        <w:rPr>
          <w:b/>
          <w:bCs/>
          <w:sz w:val="28"/>
          <w:szCs w:val="28"/>
        </w:rPr>
      </w:pPr>
      <w:r w:rsidRPr="00AA1B90">
        <w:rPr>
          <w:b/>
          <w:bCs/>
          <w:sz w:val="28"/>
          <w:szCs w:val="28"/>
        </w:rPr>
        <w:t>- Krankheitssymptome (z. B. Fieber, trockener Husten, Atemprobleme, Verlust Geschmacks- / Geruchssinn, Hals-,</w:t>
      </w:r>
      <w:r w:rsidR="00F316FF">
        <w:rPr>
          <w:b/>
          <w:bCs/>
          <w:sz w:val="28"/>
          <w:szCs w:val="28"/>
        </w:rPr>
        <w:t xml:space="preserve"> Ohren- und </w:t>
      </w:r>
      <w:r w:rsidRPr="00AA1B90">
        <w:rPr>
          <w:b/>
          <w:bCs/>
          <w:sz w:val="28"/>
          <w:szCs w:val="28"/>
        </w:rPr>
        <w:t>Glieder</w:t>
      </w:r>
      <w:r w:rsidR="00F316FF">
        <w:rPr>
          <w:b/>
          <w:bCs/>
          <w:sz w:val="28"/>
          <w:szCs w:val="28"/>
        </w:rPr>
        <w:t>-</w:t>
      </w:r>
      <w:r w:rsidRPr="00AA1B90">
        <w:rPr>
          <w:b/>
          <w:bCs/>
          <w:sz w:val="28"/>
          <w:szCs w:val="28"/>
        </w:rPr>
        <w:lastRenderedPageBreak/>
        <w:t>schmerzen, Übelkeit / Erbrechen, Durchfall</w:t>
      </w:r>
      <w:r w:rsidR="00F316FF">
        <w:rPr>
          <w:b/>
          <w:bCs/>
          <w:sz w:val="28"/>
          <w:szCs w:val="28"/>
        </w:rPr>
        <w:t>, starke Bauchschmerzen</w:t>
      </w:r>
      <w:r w:rsidRPr="00AA1B90">
        <w:rPr>
          <w:b/>
          <w:bCs/>
          <w:sz w:val="28"/>
          <w:szCs w:val="28"/>
        </w:rPr>
        <w:t xml:space="preserve">) aufweisen,  </w:t>
      </w:r>
    </w:p>
    <w:p w:rsidR="002A0BC3" w:rsidRPr="00AA1B90" w:rsidRDefault="002A0BC3" w:rsidP="002A0BC3">
      <w:pPr>
        <w:pStyle w:val="Listenabsatz"/>
        <w:ind w:left="1440"/>
        <w:rPr>
          <w:b/>
          <w:bCs/>
          <w:sz w:val="28"/>
          <w:szCs w:val="28"/>
        </w:rPr>
      </w:pPr>
      <w:r w:rsidRPr="00AA1B90">
        <w:rPr>
          <w:b/>
          <w:bCs/>
          <w:sz w:val="28"/>
          <w:szCs w:val="28"/>
        </w:rPr>
        <w:t>- in Kontakt zu einer infizierten Person stehen oder seit dem letzten Kontakt mit einer infizierten Person noch nicht 14 Tage vergangen sind</w:t>
      </w:r>
      <w:r w:rsidR="00F1044F">
        <w:rPr>
          <w:b/>
          <w:bCs/>
          <w:sz w:val="28"/>
          <w:szCs w:val="28"/>
        </w:rPr>
        <w:t>,</w:t>
      </w:r>
      <w:r w:rsidRPr="00AA1B90">
        <w:rPr>
          <w:b/>
          <w:bCs/>
          <w:sz w:val="28"/>
          <w:szCs w:val="28"/>
        </w:rPr>
        <w:t xml:space="preserve"> </w:t>
      </w:r>
    </w:p>
    <w:p w:rsidR="002A0BC3" w:rsidRDefault="002A0BC3" w:rsidP="002A0BC3">
      <w:pPr>
        <w:pStyle w:val="Listenabsatz"/>
        <w:ind w:left="1440"/>
        <w:rPr>
          <w:b/>
          <w:bCs/>
          <w:sz w:val="28"/>
          <w:szCs w:val="28"/>
        </w:rPr>
      </w:pPr>
      <w:r w:rsidRPr="00AA1B90">
        <w:rPr>
          <w:b/>
          <w:bCs/>
          <w:sz w:val="28"/>
          <w:szCs w:val="28"/>
        </w:rPr>
        <w:t xml:space="preserve">- einer sonstigen Quarantänemaßnahme unterliegen. </w:t>
      </w:r>
    </w:p>
    <w:p w:rsidR="00F316FF" w:rsidRDefault="00F316FF" w:rsidP="00F316FF">
      <w:pPr>
        <w:pStyle w:val="Listenabsatz"/>
        <w:rPr>
          <w:color w:val="FF0000"/>
          <w:sz w:val="36"/>
          <w:szCs w:val="36"/>
        </w:rPr>
      </w:pPr>
    </w:p>
    <w:p w:rsidR="006F4B43" w:rsidRPr="00F316FF" w:rsidRDefault="006F4B43" w:rsidP="00F316FF">
      <w:pPr>
        <w:pStyle w:val="Listenabsatz"/>
        <w:numPr>
          <w:ilvl w:val="0"/>
          <w:numId w:val="20"/>
        </w:numPr>
        <w:rPr>
          <w:color w:val="FF0000"/>
          <w:sz w:val="36"/>
          <w:szCs w:val="36"/>
        </w:rPr>
      </w:pPr>
      <w:r w:rsidRPr="00F316FF">
        <w:rPr>
          <w:color w:val="FF0000"/>
          <w:sz w:val="36"/>
          <w:szCs w:val="36"/>
        </w:rPr>
        <w:t>Innerer Schulbereich</w:t>
      </w:r>
    </w:p>
    <w:p w:rsidR="006F4B43" w:rsidRPr="00AA1B90" w:rsidRDefault="006F4B43" w:rsidP="006F4B43">
      <w:pPr>
        <w:pStyle w:val="Listenabsatz"/>
        <w:numPr>
          <w:ilvl w:val="0"/>
          <w:numId w:val="4"/>
        </w:numPr>
        <w:rPr>
          <w:b/>
          <w:bCs/>
          <w:sz w:val="28"/>
          <w:szCs w:val="28"/>
        </w:rPr>
      </w:pPr>
      <w:r w:rsidRPr="00AA1B90">
        <w:rPr>
          <w:b/>
          <w:bCs/>
          <w:sz w:val="28"/>
          <w:szCs w:val="28"/>
        </w:rPr>
        <w:t xml:space="preserve">Einforderung </w:t>
      </w:r>
      <w:r w:rsidR="00261C9A">
        <w:rPr>
          <w:b/>
          <w:bCs/>
          <w:sz w:val="28"/>
          <w:szCs w:val="28"/>
        </w:rPr>
        <w:t xml:space="preserve">der Beachtung </w:t>
      </w:r>
      <w:r w:rsidRPr="00AA1B90">
        <w:rPr>
          <w:b/>
          <w:bCs/>
          <w:sz w:val="28"/>
          <w:szCs w:val="28"/>
        </w:rPr>
        <w:t xml:space="preserve">allgemeiner </w:t>
      </w:r>
      <w:r w:rsidR="00261C9A">
        <w:rPr>
          <w:b/>
          <w:bCs/>
          <w:sz w:val="28"/>
          <w:szCs w:val="28"/>
        </w:rPr>
        <w:t>Hygiene- und Schutzmaß</w:t>
      </w:r>
      <w:r w:rsidR="00F316FF">
        <w:rPr>
          <w:b/>
          <w:bCs/>
          <w:sz w:val="28"/>
          <w:szCs w:val="28"/>
        </w:rPr>
        <w:t>-</w:t>
      </w:r>
      <w:r w:rsidR="00261C9A">
        <w:rPr>
          <w:b/>
          <w:bCs/>
          <w:sz w:val="28"/>
          <w:szCs w:val="28"/>
        </w:rPr>
        <w:t>nahmen</w:t>
      </w:r>
    </w:p>
    <w:p w:rsidR="005A0177" w:rsidRDefault="00AA1B90" w:rsidP="006F4B43">
      <w:pPr>
        <w:pStyle w:val="Listenabsatz"/>
        <w:ind w:left="1440"/>
        <w:rPr>
          <w:sz w:val="28"/>
          <w:szCs w:val="28"/>
        </w:rPr>
      </w:pPr>
      <w:r>
        <w:rPr>
          <w:sz w:val="28"/>
          <w:szCs w:val="28"/>
        </w:rPr>
        <w:t xml:space="preserve">o </w:t>
      </w:r>
      <w:r w:rsidR="006F4B43" w:rsidRPr="006F4B43">
        <w:rPr>
          <w:sz w:val="28"/>
          <w:szCs w:val="28"/>
        </w:rPr>
        <w:t xml:space="preserve">regelmäßiges Händewaschen (Händewaschen mit Seife für 20 – 30 </w:t>
      </w:r>
      <w:r w:rsidR="005A0177">
        <w:rPr>
          <w:sz w:val="28"/>
          <w:szCs w:val="28"/>
        </w:rPr>
        <w:t xml:space="preserve">    </w:t>
      </w:r>
    </w:p>
    <w:p w:rsidR="006F4B43" w:rsidRDefault="005A0177" w:rsidP="006F4B43">
      <w:pPr>
        <w:pStyle w:val="Listenabsatz"/>
        <w:ind w:left="1440"/>
        <w:rPr>
          <w:sz w:val="28"/>
          <w:szCs w:val="28"/>
        </w:rPr>
      </w:pPr>
      <w:r>
        <w:rPr>
          <w:sz w:val="28"/>
          <w:szCs w:val="28"/>
        </w:rPr>
        <w:t xml:space="preserve">   </w:t>
      </w:r>
      <w:r w:rsidR="006F4B43" w:rsidRPr="006F4B43">
        <w:rPr>
          <w:sz w:val="28"/>
          <w:szCs w:val="28"/>
        </w:rPr>
        <w:t>Sekunden)</w:t>
      </w:r>
      <w:r w:rsidR="006F4B43">
        <w:rPr>
          <w:sz w:val="28"/>
          <w:szCs w:val="28"/>
        </w:rPr>
        <w:t>,</w:t>
      </w:r>
    </w:p>
    <w:p w:rsidR="006F4B43" w:rsidRDefault="00AA1B90" w:rsidP="006F4B43">
      <w:pPr>
        <w:pStyle w:val="Listenabsatz"/>
        <w:ind w:left="1440"/>
        <w:rPr>
          <w:sz w:val="28"/>
          <w:szCs w:val="28"/>
        </w:rPr>
      </w:pPr>
      <w:r>
        <w:rPr>
          <w:sz w:val="28"/>
          <w:szCs w:val="28"/>
        </w:rPr>
        <w:t xml:space="preserve">o </w:t>
      </w:r>
      <w:r w:rsidR="006F4B43" w:rsidRPr="006F4B43">
        <w:rPr>
          <w:sz w:val="28"/>
          <w:szCs w:val="28"/>
        </w:rPr>
        <w:t>Abstandhalten (mindestens 1,5 m)</w:t>
      </w:r>
      <w:r w:rsidR="006F4B43">
        <w:rPr>
          <w:sz w:val="28"/>
          <w:szCs w:val="28"/>
        </w:rPr>
        <w:t>,</w:t>
      </w:r>
      <w:r w:rsidR="00261C9A">
        <w:rPr>
          <w:sz w:val="28"/>
          <w:szCs w:val="28"/>
        </w:rPr>
        <w:t xml:space="preserve"> soweit dies möglich ist,</w:t>
      </w:r>
    </w:p>
    <w:p w:rsidR="005A0177" w:rsidRDefault="00AA1B90" w:rsidP="006F4B43">
      <w:pPr>
        <w:pStyle w:val="Listenabsatz"/>
        <w:ind w:left="1440"/>
        <w:rPr>
          <w:sz w:val="28"/>
          <w:szCs w:val="28"/>
        </w:rPr>
      </w:pPr>
      <w:r>
        <w:rPr>
          <w:sz w:val="28"/>
          <w:szCs w:val="28"/>
        </w:rPr>
        <w:t xml:space="preserve">o </w:t>
      </w:r>
      <w:r w:rsidR="006F4B43" w:rsidRPr="006F4B43">
        <w:rPr>
          <w:sz w:val="28"/>
          <w:szCs w:val="28"/>
        </w:rPr>
        <w:t xml:space="preserve">Einhaltung der Husten- und Niesetikette (Husten oder Niesen in die </w:t>
      </w:r>
    </w:p>
    <w:p w:rsidR="006F4B43" w:rsidRDefault="005A0177" w:rsidP="006F4B43">
      <w:pPr>
        <w:pStyle w:val="Listenabsatz"/>
        <w:ind w:left="1440"/>
        <w:rPr>
          <w:sz w:val="28"/>
          <w:szCs w:val="28"/>
        </w:rPr>
      </w:pPr>
      <w:r>
        <w:rPr>
          <w:sz w:val="28"/>
          <w:szCs w:val="28"/>
        </w:rPr>
        <w:t xml:space="preserve">    </w:t>
      </w:r>
      <w:r w:rsidR="006F4B43" w:rsidRPr="006F4B43">
        <w:rPr>
          <w:sz w:val="28"/>
          <w:szCs w:val="28"/>
        </w:rPr>
        <w:t>Armbeuge oder in ein Taschentuch)</w:t>
      </w:r>
      <w:r w:rsidR="006F4B43">
        <w:rPr>
          <w:sz w:val="28"/>
          <w:szCs w:val="28"/>
        </w:rPr>
        <w:t>,</w:t>
      </w:r>
    </w:p>
    <w:p w:rsidR="005A0177" w:rsidRDefault="00AA1B90" w:rsidP="006F4B43">
      <w:pPr>
        <w:pStyle w:val="Listenabsatz"/>
        <w:ind w:left="1440"/>
        <w:rPr>
          <w:sz w:val="28"/>
          <w:szCs w:val="28"/>
        </w:rPr>
      </w:pPr>
      <w:r>
        <w:rPr>
          <w:sz w:val="28"/>
          <w:szCs w:val="28"/>
        </w:rPr>
        <w:t xml:space="preserve">o </w:t>
      </w:r>
      <w:r w:rsidR="00261C9A">
        <w:rPr>
          <w:sz w:val="28"/>
          <w:szCs w:val="28"/>
        </w:rPr>
        <w:t>Verzicht auf</w:t>
      </w:r>
      <w:r w:rsidR="006F4B43" w:rsidRPr="006F4B43">
        <w:rPr>
          <w:sz w:val="28"/>
          <w:szCs w:val="28"/>
        </w:rPr>
        <w:t xml:space="preserve"> Körperkontakt</w:t>
      </w:r>
      <w:r w:rsidR="00261C9A">
        <w:rPr>
          <w:sz w:val="28"/>
          <w:szCs w:val="28"/>
        </w:rPr>
        <w:t xml:space="preserve"> (z.B. persönliche Berührungen, </w:t>
      </w:r>
    </w:p>
    <w:p w:rsidR="006F4B43" w:rsidRDefault="005A0177" w:rsidP="006F4B43">
      <w:pPr>
        <w:pStyle w:val="Listenabsatz"/>
        <w:ind w:left="1440"/>
        <w:rPr>
          <w:sz w:val="28"/>
          <w:szCs w:val="28"/>
        </w:rPr>
      </w:pPr>
      <w:r>
        <w:rPr>
          <w:sz w:val="28"/>
          <w:szCs w:val="28"/>
        </w:rPr>
        <w:t xml:space="preserve">    </w:t>
      </w:r>
      <w:r w:rsidR="00261C9A">
        <w:rPr>
          <w:sz w:val="28"/>
          <w:szCs w:val="28"/>
        </w:rPr>
        <w:t>Umarmungen, Händeschütteln</w:t>
      </w:r>
      <w:r w:rsidR="006F4B43">
        <w:rPr>
          <w:sz w:val="28"/>
          <w:szCs w:val="28"/>
        </w:rPr>
        <w:t>,</w:t>
      </w:r>
      <w:r w:rsidR="00261C9A">
        <w:rPr>
          <w:sz w:val="28"/>
          <w:szCs w:val="28"/>
        </w:rPr>
        <w:t xml:space="preserve"> …),</w:t>
      </w:r>
    </w:p>
    <w:p w:rsidR="006F4B43" w:rsidRDefault="00AA1B90" w:rsidP="006F4B43">
      <w:pPr>
        <w:pStyle w:val="Listenabsatz"/>
        <w:ind w:left="1440"/>
        <w:rPr>
          <w:sz w:val="28"/>
          <w:szCs w:val="28"/>
        </w:rPr>
      </w:pPr>
      <w:r>
        <w:rPr>
          <w:sz w:val="28"/>
          <w:szCs w:val="28"/>
        </w:rPr>
        <w:t xml:space="preserve">o </w:t>
      </w:r>
      <w:r w:rsidR="006F4B43" w:rsidRPr="006F4B43">
        <w:rPr>
          <w:sz w:val="28"/>
          <w:szCs w:val="28"/>
        </w:rPr>
        <w:t>Vermeidung des Berührens von Augen, Nase und Mund</w:t>
      </w:r>
    </w:p>
    <w:p w:rsidR="00960FB1" w:rsidRPr="00EA55C7" w:rsidRDefault="00960FB1" w:rsidP="00960FB1">
      <w:pPr>
        <w:pStyle w:val="Listenabsatz"/>
        <w:numPr>
          <w:ilvl w:val="0"/>
          <w:numId w:val="4"/>
        </w:numPr>
        <w:rPr>
          <w:b/>
          <w:bCs/>
          <w:color w:val="FF0000"/>
          <w:sz w:val="26"/>
          <w:szCs w:val="26"/>
        </w:rPr>
      </w:pPr>
      <w:r w:rsidRPr="00EA55C7">
        <w:rPr>
          <w:b/>
          <w:bCs/>
          <w:color w:val="FF0000"/>
          <w:sz w:val="26"/>
          <w:szCs w:val="26"/>
        </w:rPr>
        <w:t xml:space="preserve">Auf dem Schulgelände besteht Maskenpflicht. </w:t>
      </w:r>
    </w:p>
    <w:p w:rsidR="00960FB1" w:rsidRPr="00C07D50" w:rsidRDefault="00960FB1" w:rsidP="00960FB1">
      <w:pPr>
        <w:pStyle w:val="Listenabsatz"/>
        <w:numPr>
          <w:ilvl w:val="0"/>
          <w:numId w:val="21"/>
        </w:numPr>
        <w:rPr>
          <w:color w:val="FF0000"/>
          <w:sz w:val="26"/>
          <w:szCs w:val="26"/>
        </w:rPr>
      </w:pPr>
      <w:r w:rsidRPr="00C07D50">
        <w:rPr>
          <w:color w:val="FF0000"/>
          <w:sz w:val="26"/>
          <w:szCs w:val="26"/>
        </w:rPr>
        <w:t xml:space="preserve">Diese Pflicht umfasst alle Räume und Begegnungsflächen im Schulgebäude (wie z. B. Unterrichtsräume, Fachräume, Räume für schulischen Ganztag und Mittagsbetreuung, Lehrerzimmer, Turnhallen, Flure, Gänge, Treppenhäuser, im Sanitärbereich, beim Pausenverkauf, in der Mensa, während der Pausen und im Verwaltungsbereich) und auch im freien Schulgelände (wie z. B. Pausenhof, Sportstätten). </w:t>
      </w:r>
    </w:p>
    <w:p w:rsidR="00960FB1" w:rsidRPr="00C07D50" w:rsidRDefault="00960FB1" w:rsidP="00960FB1">
      <w:pPr>
        <w:pStyle w:val="Listenabsatz"/>
        <w:numPr>
          <w:ilvl w:val="0"/>
          <w:numId w:val="22"/>
        </w:numPr>
        <w:rPr>
          <w:color w:val="FF0000"/>
          <w:sz w:val="26"/>
          <w:szCs w:val="26"/>
        </w:rPr>
      </w:pPr>
      <w:r w:rsidRPr="00C07D50">
        <w:rPr>
          <w:color w:val="FF0000"/>
          <w:sz w:val="26"/>
          <w:szCs w:val="26"/>
        </w:rPr>
        <w:t xml:space="preserve">Es gelten folgende allgemeine Ausnahmen von der Maskenpflicht: </w:t>
      </w:r>
    </w:p>
    <w:p w:rsidR="00960FB1" w:rsidRPr="00C07D50" w:rsidRDefault="00960FB1" w:rsidP="00960FB1">
      <w:pPr>
        <w:pStyle w:val="Listenabsatz"/>
        <w:numPr>
          <w:ilvl w:val="0"/>
          <w:numId w:val="23"/>
        </w:numPr>
        <w:rPr>
          <w:color w:val="FF0000"/>
          <w:sz w:val="26"/>
          <w:szCs w:val="26"/>
        </w:rPr>
      </w:pPr>
      <w:r w:rsidRPr="00C07D50">
        <w:rPr>
          <w:color w:val="FF0000"/>
          <w:sz w:val="26"/>
          <w:szCs w:val="26"/>
        </w:rPr>
        <w:t xml:space="preserve"> Für Schülerinnen und Schüler, wenn das aufsichtführende Personal aus zwingenden pädagogisch-didaktischen oder </w:t>
      </w:r>
      <w:proofErr w:type="spellStart"/>
      <w:r w:rsidRPr="00C07D50">
        <w:rPr>
          <w:color w:val="FF0000"/>
          <w:sz w:val="26"/>
          <w:szCs w:val="26"/>
        </w:rPr>
        <w:t>schulorganisa</w:t>
      </w:r>
      <w:r>
        <w:rPr>
          <w:color w:val="FF0000"/>
          <w:sz w:val="26"/>
          <w:szCs w:val="26"/>
        </w:rPr>
        <w:t>-</w:t>
      </w:r>
      <w:r w:rsidRPr="00C07D50">
        <w:rPr>
          <w:color w:val="FF0000"/>
          <w:sz w:val="26"/>
          <w:szCs w:val="26"/>
        </w:rPr>
        <w:t>torischen</w:t>
      </w:r>
      <w:proofErr w:type="spellEnd"/>
      <w:r w:rsidRPr="00C07D50">
        <w:rPr>
          <w:color w:val="FF0000"/>
          <w:sz w:val="26"/>
          <w:szCs w:val="26"/>
        </w:rPr>
        <w:t xml:space="preserve"> Gründen eine Ausnahme genehmigt (§ 18 Abs. 2 Satz 2 Nr. 1 der 8. </w:t>
      </w:r>
      <w:proofErr w:type="spellStart"/>
      <w:r w:rsidRPr="00C07D50">
        <w:rPr>
          <w:color w:val="FF0000"/>
          <w:sz w:val="26"/>
          <w:szCs w:val="26"/>
        </w:rPr>
        <w:t>BayIfSMV</w:t>
      </w:r>
      <w:proofErr w:type="spellEnd"/>
      <w:r w:rsidRPr="00C07D50">
        <w:rPr>
          <w:color w:val="FF0000"/>
          <w:sz w:val="26"/>
          <w:szCs w:val="26"/>
        </w:rPr>
        <w:t xml:space="preserve">), hierzu zählt insbesondere das Ausüben von Musik (ausschließlich Gesang und Spiel auf Blasinstrumenten) und Sport (vgl. hierzu Nr. 7.1, 7.2, 7.3), die Durchführung naturwissenschaftlicher Experimente, Sprechfertigkeitsprüfungen oder bei Einhaltung des Mindestabstands die Teilnahme an Leistungsnachweisen, die sich über mehr als eine Unterrichtsstunde erstrecken. </w:t>
      </w:r>
    </w:p>
    <w:p w:rsidR="00960FB1" w:rsidRDefault="00960FB1" w:rsidP="00960FB1">
      <w:pPr>
        <w:pStyle w:val="Listenabsatz"/>
        <w:ind w:left="2160"/>
        <w:rPr>
          <w:color w:val="FF0000"/>
          <w:sz w:val="26"/>
          <w:szCs w:val="26"/>
        </w:rPr>
      </w:pPr>
      <w:r w:rsidRPr="00C07D50">
        <w:rPr>
          <w:color w:val="FF0000"/>
          <w:sz w:val="26"/>
          <w:szCs w:val="26"/>
        </w:rPr>
        <w:t xml:space="preserve">      Diese Ausnahmen beziehen sich auf den Einzelfall und erstrecken </w:t>
      </w:r>
    </w:p>
    <w:p w:rsidR="00960FB1" w:rsidRDefault="00960FB1" w:rsidP="00960FB1">
      <w:pPr>
        <w:pStyle w:val="Listenabsatz"/>
        <w:ind w:left="2160"/>
        <w:rPr>
          <w:color w:val="FF0000"/>
          <w:sz w:val="26"/>
          <w:szCs w:val="26"/>
        </w:rPr>
      </w:pPr>
      <w:r>
        <w:rPr>
          <w:color w:val="FF0000"/>
          <w:sz w:val="26"/>
          <w:szCs w:val="26"/>
        </w:rPr>
        <w:t xml:space="preserve">      </w:t>
      </w:r>
      <w:r w:rsidRPr="00C07D50">
        <w:rPr>
          <w:color w:val="FF0000"/>
          <w:sz w:val="26"/>
          <w:szCs w:val="26"/>
        </w:rPr>
        <w:t xml:space="preserve">sich lediglich auf den unbedingt erforderlichen Zeitraum; eine </w:t>
      </w:r>
    </w:p>
    <w:p w:rsidR="00960FB1" w:rsidRPr="00C07D50" w:rsidRDefault="00960FB1" w:rsidP="00960FB1">
      <w:pPr>
        <w:pStyle w:val="Listenabsatz"/>
        <w:ind w:left="2160"/>
        <w:rPr>
          <w:color w:val="FF0000"/>
          <w:sz w:val="26"/>
          <w:szCs w:val="26"/>
        </w:rPr>
      </w:pPr>
      <w:r>
        <w:rPr>
          <w:color w:val="FF0000"/>
          <w:sz w:val="26"/>
          <w:szCs w:val="26"/>
        </w:rPr>
        <w:t xml:space="preserve">      </w:t>
      </w:r>
      <w:r w:rsidRPr="00C07D50">
        <w:rPr>
          <w:color w:val="FF0000"/>
          <w:sz w:val="26"/>
          <w:szCs w:val="26"/>
        </w:rPr>
        <w:t xml:space="preserve">generelle Ausnahmemöglichkeit ist dadurch nicht geschaffen.  </w:t>
      </w:r>
    </w:p>
    <w:p w:rsidR="00960FB1" w:rsidRPr="00C07D50" w:rsidRDefault="00960FB1" w:rsidP="00960FB1">
      <w:pPr>
        <w:pStyle w:val="Listenabsatz"/>
        <w:numPr>
          <w:ilvl w:val="0"/>
          <w:numId w:val="23"/>
        </w:numPr>
        <w:rPr>
          <w:color w:val="FF0000"/>
          <w:sz w:val="26"/>
          <w:szCs w:val="26"/>
        </w:rPr>
      </w:pPr>
      <w:r w:rsidRPr="00C07D50">
        <w:rPr>
          <w:color w:val="FF0000"/>
          <w:sz w:val="26"/>
          <w:szCs w:val="26"/>
        </w:rPr>
        <w:lastRenderedPageBreak/>
        <w:t>Für sonstiges nicht unterrichtendes Personal nach Erreichen des jeweiligen Arbeitsplatzes, sofern nicht weitere Personen</w:t>
      </w:r>
      <w:r w:rsidRPr="00C07D50">
        <w:rPr>
          <w:color w:val="FF0000"/>
          <w:sz w:val="28"/>
          <w:szCs w:val="28"/>
        </w:rPr>
        <w:t xml:space="preserve"> </w:t>
      </w:r>
      <w:r w:rsidRPr="00C07D50">
        <w:rPr>
          <w:color w:val="FF0000"/>
          <w:sz w:val="26"/>
          <w:szCs w:val="26"/>
        </w:rPr>
        <w:t xml:space="preserve">anwesend sind (§ 18 Abs. 2 Satz 2 Nr. 2 der 8. </w:t>
      </w:r>
      <w:proofErr w:type="spellStart"/>
      <w:r w:rsidRPr="00C07D50">
        <w:rPr>
          <w:color w:val="FF0000"/>
          <w:sz w:val="26"/>
          <w:szCs w:val="26"/>
        </w:rPr>
        <w:t>BayIfSMV</w:t>
      </w:r>
      <w:proofErr w:type="spellEnd"/>
      <w:r w:rsidRPr="00C07D50">
        <w:rPr>
          <w:color w:val="FF0000"/>
          <w:sz w:val="26"/>
          <w:szCs w:val="26"/>
        </w:rPr>
        <w:t xml:space="preserve">). </w:t>
      </w:r>
    </w:p>
    <w:p w:rsidR="00960FB1" w:rsidRPr="00C07D50" w:rsidRDefault="00960FB1" w:rsidP="00960FB1">
      <w:pPr>
        <w:pStyle w:val="Listenabsatz"/>
        <w:ind w:left="2520"/>
        <w:rPr>
          <w:color w:val="FF0000"/>
          <w:sz w:val="26"/>
          <w:szCs w:val="26"/>
        </w:rPr>
      </w:pPr>
      <w:r w:rsidRPr="00C07D50">
        <w:rPr>
          <w:color w:val="FF0000"/>
          <w:sz w:val="26"/>
          <w:szCs w:val="26"/>
        </w:rPr>
        <w:t xml:space="preserve">Hierzu zählen neben dem </w:t>
      </w:r>
    </w:p>
    <w:p w:rsidR="00960FB1" w:rsidRPr="00C07D50" w:rsidRDefault="00960FB1" w:rsidP="00960FB1">
      <w:pPr>
        <w:pStyle w:val="Listenabsatz"/>
        <w:numPr>
          <w:ilvl w:val="0"/>
          <w:numId w:val="24"/>
        </w:numPr>
        <w:rPr>
          <w:color w:val="FF0000"/>
          <w:sz w:val="26"/>
          <w:szCs w:val="26"/>
        </w:rPr>
      </w:pPr>
      <w:r w:rsidRPr="00C07D50">
        <w:rPr>
          <w:color w:val="FF0000"/>
          <w:sz w:val="26"/>
          <w:szCs w:val="26"/>
        </w:rPr>
        <w:t xml:space="preserve">Verwaltungs- und Hauspersonal sowohl die Schulleitung und sonstige Lehrkräfte, die ein eigenes Büro haben und dort nicht mit anderen Personen in persönlichen Kontakt treten als auch Lehrkräfte, die alleine in Räumlichkeiten den Unterricht vor- bzw. nachbereiten. </w:t>
      </w:r>
    </w:p>
    <w:p w:rsidR="00960FB1" w:rsidRPr="00C07D50" w:rsidRDefault="00960FB1" w:rsidP="00960FB1">
      <w:pPr>
        <w:pStyle w:val="Listenabsatz"/>
        <w:numPr>
          <w:ilvl w:val="0"/>
          <w:numId w:val="24"/>
        </w:numPr>
        <w:rPr>
          <w:color w:val="FF0000"/>
          <w:sz w:val="26"/>
          <w:szCs w:val="26"/>
        </w:rPr>
      </w:pPr>
      <w:r w:rsidRPr="00C07D50">
        <w:rPr>
          <w:color w:val="FF0000"/>
          <w:sz w:val="26"/>
          <w:szCs w:val="26"/>
        </w:rPr>
        <w:t xml:space="preserve">Personen, für welche aufgrund einer Behinderung oder aus gesundheitlichen Gründen das Tragen einer MNB nicht möglich oder unzumutbar ist, sind von der Maskenpflicht befreit (§ 2 Nr. 2 der 8. </w:t>
      </w:r>
      <w:proofErr w:type="spellStart"/>
      <w:r w:rsidRPr="00C07D50">
        <w:rPr>
          <w:color w:val="FF0000"/>
          <w:sz w:val="26"/>
          <w:szCs w:val="26"/>
        </w:rPr>
        <w:t>BayIfSMV</w:t>
      </w:r>
      <w:proofErr w:type="spellEnd"/>
      <w:r w:rsidRPr="00C07D50">
        <w:rPr>
          <w:color w:val="FF0000"/>
          <w:sz w:val="26"/>
          <w:szCs w:val="26"/>
        </w:rPr>
        <w:t>; vgl. hierzu auch Nr. 6.)</w:t>
      </w:r>
    </w:p>
    <w:p w:rsidR="00960FB1" w:rsidRPr="00C07D50" w:rsidRDefault="00960FB1" w:rsidP="00960FB1">
      <w:pPr>
        <w:pStyle w:val="Listenabsatz"/>
        <w:numPr>
          <w:ilvl w:val="0"/>
          <w:numId w:val="24"/>
        </w:numPr>
        <w:rPr>
          <w:color w:val="FF0000"/>
          <w:sz w:val="26"/>
          <w:szCs w:val="26"/>
        </w:rPr>
      </w:pPr>
      <w:r w:rsidRPr="00C07D50">
        <w:rPr>
          <w:color w:val="FF0000"/>
          <w:sz w:val="26"/>
          <w:szCs w:val="26"/>
        </w:rPr>
        <w:t xml:space="preserve">Kinder bis zum sechsten Geburtstag (§ 2 Nr. 1 der 8. </w:t>
      </w:r>
      <w:proofErr w:type="spellStart"/>
      <w:r w:rsidRPr="00C07D50">
        <w:rPr>
          <w:color w:val="FF0000"/>
          <w:sz w:val="26"/>
          <w:szCs w:val="26"/>
        </w:rPr>
        <w:t>BayIfSMV</w:t>
      </w:r>
      <w:proofErr w:type="spellEnd"/>
      <w:r w:rsidRPr="00C07D50">
        <w:rPr>
          <w:color w:val="FF0000"/>
          <w:sz w:val="26"/>
          <w:szCs w:val="26"/>
        </w:rPr>
        <w:t xml:space="preserve">), </w:t>
      </w:r>
    </w:p>
    <w:p w:rsidR="00960FB1" w:rsidRPr="00C07D50" w:rsidRDefault="00960FB1" w:rsidP="00960FB1">
      <w:pPr>
        <w:pStyle w:val="Listenabsatz"/>
        <w:numPr>
          <w:ilvl w:val="0"/>
          <w:numId w:val="24"/>
        </w:numPr>
        <w:rPr>
          <w:color w:val="FF0000"/>
          <w:sz w:val="26"/>
          <w:szCs w:val="26"/>
        </w:rPr>
      </w:pPr>
      <w:r w:rsidRPr="00C07D50">
        <w:rPr>
          <w:color w:val="FF0000"/>
          <w:sz w:val="26"/>
          <w:szCs w:val="26"/>
        </w:rPr>
        <w:t xml:space="preserve">Personen, für welche das vorübergehende Abnehmen der MNB zu Identifikationszwecken oder zur Kommunikation mit Menschen mit Hörbehinderung erforderlich ist (§ 2 Nr. 3 der 8. </w:t>
      </w:r>
      <w:proofErr w:type="spellStart"/>
      <w:r w:rsidRPr="00C07D50">
        <w:rPr>
          <w:color w:val="FF0000"/>
          <w:sz w:val="26"/>
          <w:szCs w:val="26"/>
        </w:rPr>
        <w:t>BayIfSMV</w:t>
      </w:r>
      <w:proofErr w:type="spellEnd"/>
      <w:r w:rsidRPr="00C07D50">
        <w:rPr>
          <w:color w:val="FF0000"/>
          <w:sz w:val="26"/>
          <w:szCs w:val="26"/>
        </w:rPr>
        <w:t xml:space="preserve">). </w:t>
      </w:r>
    </w:p>
    <w:p w:rsidR="00960FB1" w:rsidRDefault="00960FB1" w:rsidP="006F4B43">
      <w:pPr>
        <w:pStyle w:val="Listenabsatz"/>
        <w:ind w:left="1440"/>
        <w:rPr>
          <w:sz w:val="28"/>
          <w:szCs w:val="28"/>
        </w:rPr>
      </w:pPr>
    </w:p>
    <w:p w:rsidR="003D6E1D" w:rsidRDefault="003D6E1D" w:rsidP="003D6E1D">
      <w:pPr>
        <w:pStyle w:val="Listenabsatz"/>
        <w:ind w:left="1440"/>
        <w:rPr>
          <w:sz w:val="28"/>
          <w:szCs w:val="28"/>
        </w:rPr>
      </w:pPr>
      <w:r w:rsidRPr="003D6E1D">
        <w:rPr>
          <w:b/>
          <w:bCs/>
          <w:sz w:val="28"/>
          <w:szCs w:val="28"/>
        </w:rPr>
        <w:t>Alle Personen,</w:t>
      </w:r>
      <w:r w:rsidRPr="003D6E1D">
        <w:rPr>
          <w:sz w:val="28"/>
          <w:szCs w:val="28"/>
        </w:rPr>
        <w:t xml:space="preserve">  </w:t>
      </w:r>
    </w:p>
    <w:p w:rsidR="003D6E1D" w:rsidRDefault="003D6E1D" w:rsidP="00F1044F">
      <w:pPr>
        <w:pStyle w:val="Listenabsatz"/>
        <w:numPr>
          <w:ilvl w:val="0"/>
          <w:numId w:val="14"/>
        </w:numPr>
        <w:rPr>
          <w:sz w:val="28"/>
          <w:szCs w:val="28"/>
        </w:rPr>
      </w:pPr>
      <w:r w:rsidRPr="003D6E1D">
        <w:rPr>
          <w:sz w:val="28"/>
          <w:szCs w:val="28"/>
        </w:rPr>
        <w:t>soweit dies zur Nahrungsaufnahme, insbesondere in den Pausen</w:t>
      </w:r>
      <w:r>
        <w:rPr>
          <w:sz w:val="28"/>
          <w:szCs w:val="28"/>
        </w:rPr>
        <w:t>-</w:t>
      </w:r>
    </w:p>
    <w:p w:rsidR="00960FB1" w:rsidRPr="00960FB1" w:rsidRDefault="003D6E1D" w:rsidP="00960FB1">
      <w:pPr>
        <w:pStyle w:val="Listenabsatz"/>
        <w:ind w:left="1440"/>
        <w:rPr>
          <w:sz w:val="28"/>
          <w:szCs w:val="28"/>
        </w:rPr>
      </w:pPr>
      <w:r>
        <w:rPr>
          <w:sz w:val="28"/>
          <w:szCs w:val="28"/>
        </w:rPr>
        <w:t xml:space="preserve">  </w:t>
      </w:r>
      <w:r w:rsidR="00063284">
        <w:rPr>
          <w:sz w:val="28"/>
          <w:szCs w:val="28"/>
        </w:rPr>
        <w:t xml:space="preserve">         </w:t>
      </w:r>
      <w:proofErr w:type="spellStart"/>
      <w:r w:rsidRPr="00063284">
        <w:rPr>
          <w:sz w:val="28"/>
          <w:szCs w:val="28"/>
        </w:rPr>
        <w:t>zeiten</w:t>
      </w:r>
      <w:proofErr w:type="spellEnd"/>
      <w:r w:rsidRPr="00063284">
        <w:rPr>
          <w:sz w:val="28"/>
          <w:szCs w:val="28"/>
        </w:rPr>
        <w:t>, erforderlich ist</w:t>
      </w:r>
      <w:r w:rsidR="000233CA">
        <w:rPr>
          <w:sz w:val="28"/>
          <w:szCs w:val="28"/>
        </w:rPr>
        <w:t>,</w:t>
      </w:r>
      <w:r w:rsidRPr="00063284">
        <w:rPr>
          <w:sz w:val="28"/>
          <w:szCs w:val="28"/>
        </w:rPr>
        <w:t xml:space="preserve"> </w:t>
      </w:r>
    </w:p>
    <w:p w:rsidR="00960FB1" w:rsidRDefault="003D6E1D" w:rsidP="00960FB1">
      <w:pPr>
        <w:pStyle w:val="Listenabsatz"/>
        <w:numPr>
          <w:ilvl w:val="0"/>
          <w:numId w:val="15"/>
        </w:numPr>
        <w:rPr>
          <w:color w:val="FF0000"/>
          <w:sz w:val="26"/>
          <w:szCs w:val="26"/>
        </w:rPr>
      </w:pPr>
      <w:r w:rsidRPr="003D6E1D">
        <w:rPr>
          <w:sz w:val="28"/>
          <w:szCs w:val="28"/>
        </w:rPr>
        <w:t xml:space="preserve">für welche aufgrund einer Behinderung oder aus gesundheitlichen </w:t>
      </w:r>
      <w:r w:rsidRPr="00F1044F">
        <w:rPr>
          <w:sz w:val="28"/>
          <w:szCs w:val="28"/>
        </w:rPr>
        <w:t xml:space="preserve">Gründen das Tragen einer MNB nicht möglich oder unzumutbar ist oder für welche das Abnehmen der MNB zu </w:t>
      </w:r>
      <w:proofErr w:type="spellStart"/>
      <w:r w:rsidR="00F1044F">
        <w:rPr>
          <w:sz w:val="28"/>
          <w:szCs w:val="28"/>
        </w:rPr>
        <w:t>I</w:t>
      </w:r>
      <w:r w:rsidRPr="00F1044F">
        <w:rPr>
          <w:sz w:val="28"/>
          <w:szCs w:val="28"/>
        </w:rPr>
        <w:t>dentifikationszwe</w:t>
      </w:r>
      <w:r w:rsidR="00F1044F">
        <w:rPr>
          <w:sz w:val="28"/>
          <w:szCs w:val="28"/>
        </w:rPr>
        <w:t>-</w:t>
      </w:r>
      <w:r w:rsidRPr="00F1044F">
        <w:rPr>
          <w:sz w:val="28"/>
          <w:szCs w:val="28"/>
        </w:rPr>
        <w:t>cken</w:t>
      </w:r>
      <w:proofErr w:type="spellEnd"/>
      <w:r w:rsidRPr="00F1044F">
        <w:rPr>
          <w:sz w:val="28"/>
          <w:szCs w:val="28"/>
        </w:rPr>
        <w:t xml:space="preserve"> oder zur Kommunikation mit Menschen mit Hörbehinderung oder aus sonstigen zwingenden Gründen erforderlich ist (vgl. hierzu den derzei</w:t>
      </w:r>
      <w:r w:rsidR="00F1044F">
        <w:rPr>
          <w:sz w:val="28"/>
          <w:szCs w:val="28"/>
        </w:rPr>
        <w:t>t</w:t>
      </w:r>
      <w:r w:rsidRPr="00F1044F">
        <w:rPr>
          <w:sz w:val="28"/>
          <w:szCs w:val="28"/>
        </w:rPr>
        <w:t xml:space="preserve"> gültigen § 1 Abs. 2 6. </w:t>
      </w:r>
      <w:proofErr w:type="spellStart"/>
      <w:r w:rsidRPr="00F1044F">
        <w:rPr>
          <w:sz w:val="28"/>
          <w:szCs w:val="28"/>
        </w:rPr>
        <w:t>BayIfSMV</w:t>
      </w:r>
      <w:proofErr w:type="spellEnd"/>
      <w:r w:rsidRPr="00F1044F">
        <w:rPr>
          <w:sz w:val="28"/>
          <w:szCs w:val="28"/>
        </w:rPr>
        <w:t>).</w:t>
      </w:r>
      <w:r w:rsidR="00960FB1" w:rsidRPr="00960FB1">
        <w:rPr>
          <w:color w:val="FF0000"/>
          <w:sz w:val="26"/>
          <w:szCs w:val="26"/>
        </w:rPr>
        <w:t xml:space="preserve"> </w:t>
      </w:r>
    </w:p>
    <w:p w:rsidR="00960FB1" w:rsidRPr="00EA55C7" w:rsidRDefault="00960FB1" w:rsidP="00960FB1">
      <w:pPr>
        <w:pStyle w:val="Listenabsatz"/>
        <w:numPr>
          <w:ilvl w:val="0"/>
          <w:numId w:val="15"/>
        </w:numPr>
        <w:rPr>
          <w:color w:val="FF0000"/>
          <w:sz w:val="26"/>
          <w:szCs w:val="26"/>
        </w:rPr>
      </w:pPr>
      <w:r w:rsidRPr="00EA55C7">
        <w:rPr>
          <w:color w:val="FF0000"/>
          <w:sz w:val="26"/>
          <w:szCs w:val="26"/>
        </w:rPr>
        <w:t>zur Zeit des Stoßlüftens für Schüler und Lehrkräfte, wenn sie auf Ihren Plätzen sitzen,</w:t>
      </w:r>
    </w:p>
    <w:p w:rsidR="00960FB1" w:rsidRPr="00EA55C7" w:rsidRDefault="00960FB1" w:rsidP="00960FB1">
      <w:pPr>
        <w:pStyle w:val="Listenabsatz"/>
        <w:numPr>
          <w:ilvl w:val="0"/>
          <w:numId w:val="15"/>
        </w:numPr>
        <w:rPr>
          <w:color w:val="FF0000"/>
          <w:sz w:val="26"/>
          <w:szCs w:val="26"/>
        </w:rPr>
      </w:pPr>
      <w:r w:rsidRPr="00EA55C7">
        <w:rPr>
          <w:color w:val="FF0000"/>
          <w:sz w:val="26"/>
          <w:szCs w:val="26"/>
        </w:rPr>
        <w:t>während Probearbeiten, welche den Zeitraum einer Schulstunde überschreiten.</w:t>
      </w:r>
    </w:p>
    <w:p w:rsidR="00960FB1" w:rsidRPr="00960FB1" w:rsidRDefault="00960FB1" w:rsidP="00960FB1">
      <w:pPr>
        <w:ind w:left="1800"/>
        <w:rPr>
          <w:sz w:val="28"/>
          <w:szCs w:val="28"/>
        </w:rPr>
      </w:pPr>
    </w:p>
    <w:p w:rsidR="005A0177" w:rsidRDefault="002A0BC3" w:rsidP="006F4B43">
      <w:pPr>
        <w:pStyle w:val="Listenabsatz"/>
        <w:ind w:left="1440"/>
        <w:rPr>
          <w:sz w:val="28"/>
          <w:szCs w:val="28"/>
        </w:rPr>
      </w:pPr>
      <w:r>
        <w:rPr>
          <w:sz w:val="28"/>
          <w:szCs w:val="28"/>
        </w:rPr>
        <w:t xml:space="preserve">o Auf einen </w:t>
      </w:r>
      <w:r w:rsidRPr="00F1044F">
        <w:rPr>
          <w:b/>
          <w:bCs/>
          <w:sz w:val="28"/>
          <w:szCs w:val="28"/>
        </w:rPr>
        <w:t>entsprechenden Mindestabstand von 1,5</w:t>
      </w:r>
      <w:r>
        <w:rPr>
          <w:sz w:val="28"/>
          <w:szCs w:val="28"/>
        </w:rPr>
        <w:t xml:space="preserve"> </w:t>
      </w:r>
      <w:r w:rsidRPr="00F1044F">
        <w:rPr>
          <w:b/>
          <w:bCs/>
          <w:sz w:val="28"/>
          <w:szCs w:val="28"/>
        </w:rPr>
        <w:t>m</w:t>
      </w:r>
      <w:r>
        <w:rPr>
          <w:sz w:val="28"/>
          <w:szCs w:val="28"/>
        </w:rPr>
        <w:t xml:space="preserve"> von Schülern zu </w:t>
      </w:r>
    </w:p>
    <w:p w:rsidR="005A0177" w:rsidRDefault="005A0177" w:rsidP="006F4B43">
      <w:pPr>
        <w:pStyle w:val="Listenabsatz"/>
        <w:ind w:left="1440"/>
        <w:rPr>
          <w:sz w:val="28"/>
          <w:szCs w:val="28"/>
        </w:rPr>
      </w:pPr>
      <w:r>
        <w:rPr>
          <w:sz w:val="28"/>
          <w:szCs w:val="28"/>
        </w:rPr>
        <w:t xml:space="preserve">    </w:t>
      </w:r>
      <w:r w:rsidR="002A0BC3">
        <w:rPr>
          <w:sz w:val="28"/>
          <w:szCs w:val="28"/>
        </w:rPr>
        <w:t xml:space="preserve">Lehrkräften und sonstigem Personal ist auch weiterhin zu achten. Dies </w:t>
      </w:r>
    </w:p>
    <w:p w:rsidR="005A0177" w:rsidRDefault="005A0177" w:rsidP="006F4B43">
      <w:pPr>
        <w:pStyle w:val="Listenabsatz"/>
        <w:ind w:left="1440"/>
        <w:rPr>
          <w:sz w:val="28"/>
          <w:szCs w:val="28"/>
        </w:rPr>
      </w:pPr>
      <w:r>
        <w:rPr>
          <w:sz w:val="28"/>
          <w:szCs w:val="28"/>
        </w:rPr>
        <w:t xml:space="preserve">    </w:t>
      </w:r>
      <w:r w:rsidR="002A0BC3">
        <w:rPr>
          <w:sz w:val="28"/>
          <w:szCs w:val="28"/>
        </w:rPr>
        <w:t xml:space="preserve">gilt für den Aufenthalt in den Fluren, Treppenhäusern, in der Pause, im </w:t>
      </w:r>
    </w:p>
    <w:p w:rsidR="005A0177" w:rsidRDefault="005A0177" w:rsidP="006F4B43">
      <w:pPr>
        <w:pStyle w:val="Listenabsatz"/>
        <w:ind w:left="1440"/>
        <w:rPr>
          <w:sz w:val="28"/>
          <w:szCs w:val="28"/>
        </w:rPr>
      </w:pPr>
      <w:r>
        <w:rPr>
          <w:sz w:val="28"/>
          <w:szCs w:val="28"/>
        </w:rPr>
        <w:t xml:space="preserve">    </w:t>
      </w:r>
      <w:r w:rsidR="002A0BC3">
        <w:rPr>
          <w:sz w:val="28"/>
          <w:szCs w:val="28"/>
        </w:rPr>
        <w:t xml:space="preserve">Sanitärbereich, bei Konferenzen, im Lehrerzimmer, bei Besprechungen </w:t>
      </w:r>
    </w:p>
    <w:p w:rsidR="00FF3598" w:rsidRDefault="005A0177" w:rsidP="006F4B43">
      <w:pPr>
        <w:pStyle w:val="Listenabsatz"/>
        <w:ind w:left="1440"/>
        <w:rPr>
          <w:sz w:val="28"/>
          <w:szCs w:val="28"/>
        </w:rPr>
      </w:pPr>
      <w:r>
        <w:rPr>
          <w:sz w:val="28"/>
          <w:szCs w:val="28"/>
        </w:rPr>
        <w:t xml:space="preserve">    </w:t>
      </w:r>
      <w:r w:rsidR="002A0BC3">
        <w:rPr>
          <w:sz w:val="28"/>
          <w:szCs w:val="28"/>
        </w:rPr>
        <w:t>und Versammlungen.</w:t>
      </w:r>
      <w:r w:rsidR="008D501D">
        <w:rPr>
          <w:sz w:val="28"/>
          <w:szCs w:val="28"/>
        </w:rPr>
        <w:t xml:space="preserve"> </w:t>
      </w:r>
      <w:r w:rsidR="008D501D" w:rsidRPr="008D501D">
        <w:rPr>
          <w:sz w:val="28"/>
          <w:szCs w:val="28"/>
        </w:rPr>
        <w:t xml:space="preserve">Wegeführung mit Bodenmarkierungen oder </w:t>
      </w:r>
    </w:p>
    <w:p w:rsidR="008D501D" w:rsidRDefault="00FF3598" w:rsidP="006F4B43">
      <w:pPr>
        <w:pStyle w:val="Listenabsatz"/>
        <w:ind w:left="1440"/>
        <w:rPr>
          <w:sz w:val="28"/>
          <w:szCs w:val="28"/>
        </w:rPr>
      </w:pPr>
      <w:r>
        <w:rPr>
          <w:sz w:val="28"/>
          <w:szCs w:val="28"/>
        </w:rPr>
        <w:lastRenderedPageBreak/>
        <w:t xml:space="preserve">    </w:t>
      </w:r>
      <w:r w:rsidR="008D501D" w:rsidRPr="008D501D">
        <w:rPr>
          <w:sz w:val="28"/>
          <w:szCs w:val="28"/>
        </w:rPr>
        <w:t xml:space="preserve">Hinweisschilder im Schulgebäude und auf dem Schulgelände </w:t>
      </w:r>
    </w:p>
    <w:p w:rsidR="00FF3598" w:rsidRDefault="008D501D" w:rsidP="00FF3598">
      <w:pPr>
        <w:pStyle w:val="Listenabsatz"/>
        <w:ind w:left="1440"/>
        <w:rPr>
          <w:sz w:val="28"/>
          <w:szCs w:val="28"/>
        </w:rPr>
      </w:pPr>
      <w:r>
        <w:rPr>
          <w:sz w:val="28"/>
          <w:szCs w:val="28"/>
        </w:rPr>
        <w:t xml:space="preserve">    </w:t>
      </w:r>
      <w:r w:rsidRPr="008D501D">
        <w:rPr>
          <w:sz w:val="28"/>
          <w:szCs w:val="28"/>
        </w:rPr>
        <w:t>helfen, eine geordnete Zuführung der Schülerinnen und</w:t>
      </w:r>
      <w:r w:rsidR="00FF3598">
        <w:rPr>
          <w:sz w:val="28"/>
          <w:szCs w:val="28"/>
        </w:rPr>
        <w:t xml:space="preserve"> </w:t>
      </w:r>
      <w:r w:rsidRPr="00FF3598">
        <w:rPr>
          <w:sz w:val="28"/>
          <w:szCs w:val="28"/>
        </w:rPr>
        <w:t xml:space="preserve">Schüler sowie </w:t>
      </w:r>
      <w:r w:rsidR="00FF3598">
        <w:rPr>
          <w:sz w:val="28"/>
          <w:szCs w:val="28"/>
        </w:rPr>
        <w:t xml:space="preserve">   </w:t>
      </w:r>
    </w:p>
    <w:p w:rsidR="00FF3598" w:rsidRDefault="00FF3598" w:rsidP="006F4B43">
      <w:pPr>
        <w:pStyle w:val="Listenabsatz"/>
        <w:ind w:left="1440"/>
        <w:rPr>
          <w:sz w:val="28"/>
          <w:szCs w:val="28"/>
        </w:rPr>
      </w:pPr>
      <w:r>
        <w:rPr>
          <w:sz w:val="28"/>
          <w:szCs w:val="28"/>
        </w:rPr>
        <w:t xml:space="preserve">    </w:t>
      </w:r>
      <w:r w:rsidR="008D501D" w:rsidRPr="00FF3598">
        <w:rPr>
          <w:sz w:val="28"/>
          <w:szCs w:val="28"/>
        </w:rPr>
        <w:t xml:space="preserve">der Lehrkräfte in die Unterrichtsräume, </w:t>
      </w:r>
      <w:r w:rsidR="008D501D" w:rsidRPr="008D501D">
        <w:rPr>
          <w:sz w:val="28"/>
          <w:szCs w:val="28"/>
        </w:rPr>
        <w:t xml:space="preserve">Pausenbereiche, zur Mensa </w:t>
      </w:r>
    </w:p>
    <w:p w:rsidR="00FF3598" w:rsidRDefault="00FF3598" w:rsidP="00FF3598">
      <w:pPr>
        <w:pStyle w:val="Listenabsatz"/>
        <w:ind w:left="1440"/>
        <w:rPr>
          <w:sz w:val="28"/>
          <w:szCs w:val="28"/>
        </w:rPr>
      </w:pPr>
      <w:r>
        <w:rPr>
          <w:sz w:val="28"/>
          <w:szCs w:val="28"/>
        </w:rPr>
        <w:t xml:space="preserve">    </w:t>
      </w:r>
      <w:r w:rsidR="008D501D" w:rsidRPr="008D501D">
        <w:rPr>
          <w:sz w:val="28"/>
          <w:szCs w:val="28"/>
        </w:rPr>
        <w:t>und in den Verwaltungstrakt zu erreichen</w:t>
      </w:r>
      <w:r>
        <w:rPr>
          <w:sz w:val="28"/>
          <w:szCs w:val="28"/>
        </w:rPr>
        <w:t xml:space="preserve"> </w:t>
      </w:r>
      <w:r w:rsidR="008D501D" w:rsidRPr="00FF3598">
        <w:rPr>
          <w:sz w:val="28"/>
          <w:szCs w:val="28"/>
        </w:rPr>
        <w:t xml:space="preserve">und somit </w:t>
      </w:r>
      <w:r>
        <w:rPr>
          <w:sz w:val="28"/>
          <w:szCs w:val="28"/>
        </w:rPr>
        <w:t xml:space="preserve">   </w:t>
      </w:r>
    </w:p>
    <w:p w:rsidR="002A0BC3" w:rsidRPr="00FF3598" w:rsidRDefault="00E42E50" w:rsidP="00FF3598">
      <w:pPr>
        <w:pStyle w:val="Listenabsatz"/>
        <w:ind w:left="1440"/>
        <w:rPr>
          <w:sz w:val="28"/>
          <w:szCs w:val="28"/>
        </w:rPr>
      </w:pPr>
      <w:r>
        <w:rPr>
          <w:sz w:val="28"/>
          <w:szCs w:val="28"/>
        </w:rPr>
        <w:t xml:space="preserve">    </w:t>
      </w:r>
      <w:r w:rsidR="008D501D" w:rsidRPr="00FF3598">
        <w:rPr>
          <w:sz w:val="28"/>
          <w:szCs w:val="28"/>
        </w:rPr>
        <w:t>Personenansammlungen zu vermeiden.</w:t>
      </w:r>
      <w:r>
        <w:rPr>
          <w:sz w:val="28"/>
          <w:szCs w:val="28"/>
        </w:rPr>
        <w:t xml:space="preserve"> </w:t>
      </w:r>
    </w:p>
    <w:p w:rsidR="00E42E50" w:rsidRPr="00E42E50" w:rsidRDefault="008D501D" w:rsidP="00E42E50">
      <w:pPr>
        <w:pStyle w:val="Listenabsatz"/>
        <w:ind w:left="1440"/>
        <w:rPr>
          <w:sz w:val="28"/>
          <w:szCs w:val="28"/>
        </w:rPr>
      </w:pPr>
      <w:r>
        <w:rPr>
          <w:sz w:val="28"/>
          <w:szCs w:val="28"/>
        </w:rPr>
        <w:t xml:space="preserve"> o </w:t>
      </w:r>
      <w:r w:rsidR="00E42E50" w:rsidRPr="00E42E50">
        <w:rPr>
          <w:sz w:val="28"/>
          <w:szCs w:val="28"/>
        </w:rPr>
        <w:t xml:space="preserve">Vor und nach dem Unterrichtsende wird eine angemessene Aufsicht  </w:t>
      </w:r>
    </w:p>
    <w:p w:rsidR="00E42E50" w:rsidRPr="00E42E50" w:rsidRDefault="00E42E50" w:rsidP="00E42E50">
      <w:pPr>
        <w:pStyle w:val="Listenabsatz"/>
        <w:ind w:left="1440"/>
        <w:rPr>
          <w:sz w:val="28"/>
          <w:szCs w:val="28"/>
        </w:rPr>
      </w:pPr>
      <w:r w:rsidRPr="00E42E50">
        <w:rPr>
          <w:sz w:val="28"/>
          <w:szCs w:val="28"/>
        </w:rPr>
        <w:t xml:space="preserve">    im Eingangsbereich, in den Fluren und ggf. auch im Wartebereich von </w:t>
      </w:r>
    </w:p>
    <w:p w:rsidR="00E42E50" w:rsidRDefault="00E42E50" w:rsidP="00E42E50">
      <w:pPr>
        <w:pStyle w:val="Listenabsatz"/>
        <w:ind w:left="1440"/>
        <w:rPr>
          <w:sz w:val="28"/>
          <w:szCs w:val="28"/>
        </w:rPr>
      </w:pPr>
      <w:r w:rsidRPr="00E42E50">
        <w:rPr>
          <w:sz w:val="28"/>
          <w:szCs w:val="28"/>
        </w:rPr>
        <w:t xml:space="preserve">    Sammelstellen der Schüler sichergestellt. Die Schüler desinfizieren sich </w:t>
      </w:r>
    </w:p>
    <w:p w:rsidR="00E42E50" w:rsidRDefault="00E42E50" w:rsidP="00E42E50">
      <w:pPr>
        <w:pStyle w:val="Listenabsatz"/>
        <w:ind w:left="1440"/>
        <w:rPr>
          <w:sz w:val="28"/>
          <w:szCs w:val="28"/>
        </w:rPr>
      </w:pPr>
      <w:r>
        <w:rPr>
          <w:sz w:val="28"/>
          <w:szCs w:val="28"/>
        </w:rPr>
        <w:t xml:space="preserve">    vo</w:t>
      </w:r>
      <w:r w:rsidRPr="00E42E50">
        <w:rPr>
          <w:sz w:val="28"/>
          <w:szCs w:val="28"/>
        </w:rPr>
        <w:t xml:space="preserve">r dem Betreten der Schule die Hände und betreten und verlassen </w:t>
      </w:r>
    </w:p>
    <w:p w:rsidR="00E42E50" w:rsidRDefault="00E42E50" w:rsidP="00E42E50">
      <w:pPr>
        <w:pStyle w:val="Listenabsatz"/>
        <w:ind w:left="1440"/>
        <w:rPr>
          <w:sz w:val="28"/>
          <w:szCs w:val="28"/>
        </w:rPr>
      </w:pPr>
      <w:r>
        <w:rPr>
          <w:sz w:val="28"/>
          <w:szCs w:val="28"/>
        </w:rPr>
        <w:t xml:space="preserve">    </w:t>
      </w:r>
      <w:r w:rsidRPr="00E42E50">
        <w:rPr>
          <w:sz w:val="28"/>
          <w:szCs w:val="28"/>
        </w:rPr>
        <w:t xml:space="preserve">das Schulhaus nach Klassen eingeteilt durch </w:t>
      </w:r>
      <w:r>
        <w:rPr>
          <w:sz w:val="28"/>
          <w:szCs w:val="28"/>
        </w:rPr>
        <w:t>zwei</w:t>
      </w:r>
      <w:r w:rsidRPr="00E42E50">
        <w:rPr>
          <w:sz w:val="28"/>
          <w:szCs w:val="28"/>
        </w:rPr>
        <w:t xml:space="preserve"> verschiedene </w:t>
      </w:r>
    </w:p>
    <w:p w:rsidR="00E42E50" w:rsidRDefault="00E42E50" w:rsidP="00E42E50">
      <w:pPr>
        <w:pStyle w:val="Listenabsatz"/>
        <w:ind w:left="1440"/>
        <w:rPr>
          <w:sz w:val="28"/>
          <w:szCs w:val="28"/>
        </w:rPr>
      </w:pPr>
      <w:r>
        <w:rPr>
          <w:sz w:val="28"/>
          <w:szCs w:val="28"/>
        </w:rPr>
        <w:t xml:space="preserve">    </w:t>
      </w:r>
      <w:r w:rsidRPr="00E42E50">
        <w:rPr>
          <w:sz w:val="28"/>
          <w:szCs w:val="28"/>
        </w:rPr>
        <w:t>Eingangs</w:t>
      </w:r>
      <w:r>
        <w:rPr>
          <w:sz w:val="28"/>
          <w:szCs w:val="28"/>
        </w:rPr>
        <w:t>bereiche.</w:t>
      </w:r>
    </w:p>
    <w:p w:rsidR="00E42E50" w:rsidRPr="00E42E50" w:rsidRDefault="00E42E50" w:rsidP="00E42E50">
      <w:pPr>
        <w:pStyle w:val="Listenabsatz"/>
        <w:ind w:left="1440"/>
        <w:rPr>
          <w:sz w:val="28"/>
          <w:szCs w:val="28"/>
        </w:rPr>
      </w:pPr>
    </w:p>
    <w:p w:rsidR="006F4B43" w:rsidRPr="00E42E50" w:rsidRDefault="005A0177" w:rsidP="00E42E50">
      <w:pPr>
        <w:pStyle w:val="Listenabsatz"/>
        <w:ind w:left="1440"/>
        <w:rPr>
          <w:sz w:val="28"/>
          <w:szCs w:val="28"/>
        </w:rPr>
      </w:pPr>
      <w:r w:rsidRPr="00E42E50">
        <w:rPr>
          <w:sz w:val="28"/>
          <w:szCs w:val="28"/>
        </w:rPr>
        <w:t xml:space="preserve"> </w:t>
      </w:r>
    </w:p>
    <w:p w:rsidR="00AA1B90" w:rsidRPr="002A0BC3" w:rsidRDefault="00D16F85" w:rsidP="002A0BC3">
      <w:pPr>
        <w:pStyle w:val="Listenabsatz"/>
        <w:numPr>
          <w:ilvl w:val="0"/>
          <w:numId w:val="4"/>
        </w:numPr>
        <w:rPr>
          <w:b/>
          <w:bCs/>
          <w:sz w:val="28"/>
          <w:szCs w:val="28"/>
        </w:rPr>
      </w:pPr>
      <w:r w:rsidRPr="002A0BC3">
        <w:rPr>
          <w:b/>
          <w:bCs/>
          <w:sz w:val="28"/>
          <w:szCs w:val="28"/>
        </w:rPr>
        <w:t>Besondere Sitzordnung</w:t>
      </w:r>
      <w:r w:rsidR="00AA1B90" w:rsidRPr="002A0BC3">
        <w:rPr>
          <w:b/>
          <w:bCs/>
          <w:sz w:val="28"/>
          <w:szCs w:val="28"/>
        </w:rPr>
        <w:t xml:space="preserve"> und besondere Unterrichtsvorkehrungen</w:t>
      </w:r>
      <w:r w:rsidRPr="002A0BC3">
        <w:rPr>
          <w:b/>
          <w:bCs/>
          <w:sz w:val="28"/>
          <w:szCs w:val="28"/>
        </w:rPr>
        <w:t xml:space="preserve">:  </w:t>
      </w:r>
    </w:p>
    <w:p w:rsidR="00AA1B90" w:rsidRPr="00AA1B90" w:rsidRDefault="00D16F85" w:rsidP="00AA1B90">
      <w:pPr>
        <w:pStyle w:val="Listenabsatz"/>
        <w:ind w:left="2160"/>
        <w:rPr>
          <w:b/>
          <w:bCs/>
          <w:sz w:val="28"/>
          <w:szCs w:val="28"/>
        </w:rPr>
      </w:pPr>
      <w:r w:rsidRPr="00D16F85">
        <w:rPr>
          <w:sz w:val="28"/>
          <w:szCs w:val="28"/>
        </w:rPr>
        <w:t xml:space="preserve">o </w:t>
      </w:r>
      <w:r w:rsidRPr="00AA1B90">
        <w:rPr>
          <w:b/>
          <w:bCs/>
          <w:sz w:val="28"/>
          <w:szCs w:val="28"/>
        </w:rPr>
        <w:t xml:space="preserve">frontale Sitzordnung   </w:t>
      </w:r>
    </w:p>
    <w:p w:rsidR="00AA1B90" w:rsidRDefault="00AA1B90" w:rsidP="00AA1B90">
      <w:pPr>
        <w:pStyle w:val="Listenabsatz"/>
        <w:ind w:left="2160"/>
        <w:rPr>
          <w:sz w:val="28"/>
          <w:szCs w:val="28"/>
        </w:rPr>
      </w:pPr>
      <w:r>
        <w:rPr>
          <w:sz w:val="28"/>
          <w:szCs w:val="28"/>
        </w:rPr>
        <w:t>o</w:t>
      </w:r>
      <w:r w:rsidR="00D16F85" w:rsidRPr="00D16F85">
        <w:rPr>
          <w:sz w:val="28"/>
          <w:szCs w:val="28"/>
        </w:rPr>
        <w:t xml:space="preserve"> </w:t>
      </w:r>
      <w:r w:rsidR="002A0BC3">
        <w:rPr>
          <w:sz w:val="28"/>
          <w:szCs w:val="28"/>
        </w:rPr>
        <w:t>weitgehendst Verzicht auf</w:t>
      </w:r>
      <w:r w:rsidR="00D16F85" w:rsidRPr="00AA1B90">
        <w:rPr>
          <w:b/>
          <w:bCs/>
          <w:sz w:val="28"/>
          <w:szCs w:val="28"/>
        </w:rPr>
        <w:t xml:space="preserve"> Partner- oder Gruppenarbeit</w:t>
      </w:r>
      <w:r w:rsidR="00D16F85" w:rsidRPr="00D16F85">
        <w:rPr>
          <w:sz w:val="28"/>
          <w:szCs w:val="28"/>
        </w:rPr>
        <w:t xml:space="preserve">  </w:t>
      </w:r>
    </w:p>
    <w:p w:rsidR="002A0BC3" w:rsidRDefault="00AA1B90" w:rsidP="00AA1B90">
      <w:pPr>
        <w:pStyle w:val="Listenabsatz"/>
        <w:ind w:left="2160"/>
        <w:rPr>
          <w:sz w:val="28"/>
          <w:szCs w:val="28"/>
        </w:rPr>
      </w:pPr>
      <w:r>
        <w:rPr>
          <w:sz w:val="28"/>
          <w:szCs w:val="28"/>
        </w:rPr>
        <w:t>o</w:t>
      </w:r>
      <w:r w:rsidR="00D16F85" w:rsidRPr="00D16F85">
        <w:rPr>
          <w:sz w:val="28"/>
          <w:szCs w:val="28"/>
        </w:rPr>
        <w:t xml:space="preserve"> Vermeidung von Durchmischung (Unterricht nach Möglichkeit in </w:t>
      </w:r>
      <w:r w:rsidR="002A0BC3">
        <w:rPr>
          <w:sz w:val="28"/>
          <w:szCs w:val="28"/>
        </w:rPr>
        <w:t xml:space="preserve">  </w:t>
      </w:r>
    </w:p>
    <w:p w:rsidR="005A0177" w:rsidRDefault="002A0BC3" w:rsidP="00AA1B90">
      <w:pPr>
        <w:pStyle w:val="Listenabsatz"/>
        <w:ind w:left="2160"/>
        <w:rPr>
          <w:sz w:val="28"/>
          <w:szCs w:val="28"/>
        </w:rPr>
      </w:pPr>
      <w:r>
        <w:rPr>
          <w:sz w:val="28"/>
          <w:szCs w:val="28"/>
        </w:rPr>
        <w:t xml:space="preserve">    </w:t>
      </w:r>
      <w:r w:rsidR="00D16F85" w:rsidRPr="00D16F85">
        <w:rPr>
          <w:sz w:val="28"/>
          <w:szCs w:val="28"/>
        </w:rPr>
        <w:t>der gleichen Gruppe)</w:t>
      </w:r>
    </w:p>
    <w:p w:rsidR="005A0177" w:rsidRDefault="005A0177" w:rsidP="00AA1B90">
      <w:pPr>
        <w:pStyle w:val="Listenabsatz"/>
        <w:ind w:left="2160"/>
        <w:rPr>
          <w:sz w:val="28"/>
          <w:szCs w:val="28"/>
        </w:rPr>
      </w:pPr>
      <w:r>
        <w:rPr>
          <w:sz w:val="28"/>
          <w:szCs w:val="28"/>
        </w:rPr>
        <w:t xml:space="preserve">o Kommen in einer Lerngruppe Schüler aus verschiedenen Klassen </w:t>
      </w:r>
    </w:p>
    <w:p w:rsidR="005A0177" w:rsidRDefault="005A0177" w:rsidP="00AA1B90">
      <w:pPr>
        <w:pStyle w:val="Listenabsatz"/>
        <w:ind w:left="2160"/>
        <w:rPr>
          <w:sz w:val="28"/>
          <w:szCs w:val="28"/>
        </w:rPr>
      </w:pPr>
      <w:r>
        <w:rPr>
          <w:sz w:val="28"/>
          <w:szCs w:val="28"/>
        </w:rPr>
        <w:t xml:space="preserve">   zusammen, so ist auf eine „blockweise“ Sitzordnung der </w:t>
      </w:r>
    </w:p>
    <w:p w:rsidR="005A0177" w:rsidRPr="005A0177" w:rsidRDefault="005A0177" w:rsidP="00AA1B90">
      <w:pPr>
        <w:pStyle w:val="Listenabsatz"/>
        <w:ind w:left="2160"/>
        <w:rPr>
          <w:b/>
          <w:bCs/>
          <w:sz w:val="28"/>
          <w:szCs w:val="28"/>
        </w:rPr>
      </w:pPr>
      <w:r>
        <w:rPr>
          <w:sz w:val="28"/>
          <w:szCs w:val="28"/>
        </w:rPr>
        <w:t xml:space="preserve">   Teilgruppen im Raum zu achten. </w:t>
      </w:r>
      <w:r w:rsidRPr="005A0177">
        <w:rPr>
          <w:b/>
          <w:bCs/>
          <w:sz w:val="28"/>
          <w:szCs w:val="28"/>
        </w:rPr>
        <w:t xml:space="preserve">Hier gilt, wie bisher, der  </w:t>
      </w:r>
    </w:p>
    <w:p w:rsidR="005A0177" w:rsidRDefault="005A0177" w:rsidP="00AA1B90">
      <w:pPr>
        <w:pStyle w:val="Listenabsatz"/>
        <w:ind w:left="2160"/>
        <w:rPr>
          <w:b/>
          <w:bCs/>
          <w:sz w:val="28"/>
          <w:szCs w:val="28"/>
        </w:rPr>
      </w:pPr>
      <w:r w:rsidRPr="005A0177">
        <w:rPr>
          <w:b/>
          <w:bCs/>
          <w:sz w:val="28"/>
          <w:szCs w:val="28"/>
        </w:rPr>
        <w:t xml:space="preserve">   Mindestabstand von 1,5 m</w:t>
      </w:r>
      <w:r>
        <w:rPr>
          <w:b/>
          <w:bCs/>
          <w:sz w:val="28"/>
          <w:szCs w:val="28"/>
        </w:rPr>
        <w:t xml:space="preserve"> mit Einzeltischen und frontaler </w:t>
      </w:r>
    </w:p>
    <w:p w:rsidR="00250930" w:rsidRDefault="005A0177" w:rsidP="006E59CD">
      <w:pPr>
        <w:pStyle w:val="Listenabsatz"/>
        <w:ind w:left="2160"/>
        <w:rPr>
          <w:b/>
          <w:bCs/>
          <w:sz w:val="28"/>
          <w:szCs w:val="28"/>
        </w:rPr>
      </w:pPr>
      <w:r>
        <w:rPr>
          <w:b/>
          <w:bCs/>
          <w:sz w:val="28"/>
          <w:szCs w:val="28"/>
        </w:rPr>
        <w:t xml:space="preserve">   Sitzordnung</w:t>
      </w:r>
      <w:r w:rsidRPr="005A0177">
        <w:rPr>
          <w:b/>
          <w:bCs/>
          <w:sz w:val="28"/>
          <w:szCs w:val="28"/>
        </w:rPr>
        <w:t>.</w:t>
      </w:r>
      <w:r w:rsidR="00D16F85" w:rsidRPr="005A0177">
        <w:rPr>
          <w:b/>
          <w:bCs/>
          <w:sz w:val="28"/>
          <w:szCs w:val="28"/>
        </w:rPr>
        <w:t xml:space="preserve"> </w:t>
      </w:r>
    </w:p>
    <w:p w:rsidR="002A0BC3" w:rsidRDefault="00AA1B90" w:rsidP="00AA1B90">
      <w:pPr>
        <w:pStyle w:val="Listenabsatz"/>
        <w:ind w:left="2160"/>
        <w:rPr>
          <w:sz w:val="28"/>
          <w:szCs w:val="28"/>
        </w:rPr>
      </w:pPr>
      <w:r>
        <w:rPr>
          <w:sz w:val="28"/>
          <w:szCs w:val="28"/>
        </w:rPr>
        <w:t>o</w:t>
      </w:r>
      <w:r w:rsidR="00D16F85" w:rsidRPr="00D16F85">
        <w:rPr>
          <w:sz w:val="28"/>
          <w:szCs w:val="28"/>
        </w:rPr>
        <w:t xml:space="preserve"> </w:t>
      </w:r>
      <w:r w:rsidR="002A0BC3">
        <w:rPr>
          <w:sz w:val="28"/>
          <w:szCs w:val="28"/>
        </w:rPr>
        <w:t>m</w:t>
      </w:r>
      <w:r w:rsidR="00D16F85" w:rsidRPr="00D16F85">
        <w:rPr>
          <w:sz w:val="28"/>
          <w:szCs w:val="28"/>
        </w:rPr>
        <w:t xml:space="preserve">öglichst feste Zuordnung von wenigen Lehrkräften zu wenigen </w:t>
      </w:r>
      <w:r w:rsidR="002A0BC3">
        <w:rPr>
          <w:sz w:val="28"/>
          <w:szCs w:val="28"/>
        </w:rPr>
        <w:t xml:space="preserve"> </w:t>
      </w:r>
    </w:p>
    <w:p w:rsidR="00AA1B90" w:rsidRDefault="002A0BC3" w:rsidP="00AA1B90">
      <w:pPr>
        <w:pStyle w:val="Listenabsatz"/>
        <w:ind w:left="2160"/>
        <w:rPr>
          <w:sz w:val="28"/>
          <w:szCs w:val="28"/>
        </w:rPr>
      </w:pPr>
      <w:r>
        <w:rPr>
          <w:sz w:val="28"/>
          <w:szCs w:val="28"/>
        </w:rPr>
        <w:t xml:space="preserve">    </w:t>
      </w:r>
      <w:r w:rsidR="00D16F85" w:rsidRPr="00D16F85">
        <w:rPr>
          <w:sz w:val="28"/>
          <w:szCs w:val="28"/>
        </w:rPr>
        <w:t xml:space="preserve">Klassenverbänden </w:t>
      </w:r>
    </w:p>
    <w:p w:rsidR="002A0BC3" w:rsidRDefault="00AA1B90" w:rsidP="00AA1B90">
      <w:pPr>
        <w:pStyle w:val="Listenabsatz"/>
        <w:ind w:left="2160"/>
        <w:rPr>
          <w:b/>
          <w:bCs/>
          <w:sz w:val="28"/>
          <w:szCs w:val="28"/>
        </w:rPr>
      </w:pPr>
      <w:r>
        <w:rPr>
          <w:sz w:val="28"/>
          <w:szCs w:val="28"/>
        </w:rPr>
        <w:t>o</w:t>
      </w:r>
      <w:r w:rsidR="00D16F85" w:rsidRPr="00D16F85">
        <w:rPr>
          <w:sz w:val="28"/>
          <w:szCs w:val="28"/>
        </w:rPr>
        <w:t xml:space="preserve"> </w:t>
      </w:r>
      <w:r w:rsidR="00D16F85" w:rsidRPr="00AA1B90">
        <w:rPr>
          <w:b/>
          <w:bCs/>
          <w:sz w:val="28"/>
          <w:szCs w:val="28"/>
        </w:rPr>
        <w:t xml:space="preserve">Reduzierung von Bewegungen (in der Regel kein </w:t>
      </w:r>
      <w:r w:rsidR="002A0BC3">
        <w:rPr>
          <w:b/>
          <w:bCs/>
          <w:sz w:val="28"/>
          <w:szCs w:val="28"/>
        </w:rPr>
        <w:t xml:space="preserve"> </w:t>
      </w:r>
    </w:p>
    <w:p w:rsidR="00AA1B90" w:rsidRPr="00AA1B90" w:rsidRDefault="002A0BC3" w:rsidP="00AA1B90">
      <w:pPr>
        <w:pStyle w:val="Listenabsatz"/>
        <w:ind w:left="2160"/>
        <w:rPr>
          <w:b/>
          <w:bCs/>
          <w:sz w:val="28"/>
          <w:szCs w:val="28"/>
        </w:rPr>
      </w:pPr>
      <w:r>
        <w:rPr>
          <w:b/>
          <w:bCs/>
          <w:sz w:val="28"/>
          <w:szCs w:val="28"/>
        </w:rPr>
        <w:t xml:space="preserve">    </w:t>
      </w:r>
      <w:r w:rsidR="00D16F85" w:rsidRPr="00AA1B90">
        <w:rPr>
          <w:b/>
          <w:bCs/>
          <w:sz w:val="28"/>
          <w:szCs w:val="28"/>
        </w:rPr>
        <w:t xml:space="preserve">Klassenzimmerwechsel)  </w:t>
      </w:r>
    </w:p>
    <w:p w:rsidR="002A0BC3" w:rsidRDefault="00AA1B90" w:rsidP="00AA1B90">
      <w:pPr>
        <w:pStyle w:val="Listenabsatz"/>
        <w:ind w:left="2160"/>
        <w:rPr>
          <w:b/>
          <w:bCs/>
          <w:sz w:val="28"/>
          <w:szCs w:val="28"/>
        </w:rPr>
      </w:pPr>
      <w:r>
        <w:rPr>
          <w:sz w:val="28"/>
          <w:szCs w:val="28"/>
        </w:rPr>
        <w:t>o</w:t>
      </w:r>
      <w:r w:rsidR="00D16F85" w:rsidRPr="00D16F85">
        <w:rPr>
          <w:sz w:val="28"/>
          <w:szCs w:val="28"/>
        </w:rPr>
        <w:t xml:space="preserve"> </w:t>
      </w:r>
      <w:r w:rsidR="00D16F85" w:rsidRPr="00AA1B90">
        <w:rPr>
          <w:b/>
          <w:bCs/>
          <w:sz w:val="28"/>
          <w:szCs w:val="28"/>
        </w:rPr>
        <w:t xml:space="preserve">Verzicht auf über den regulären Unterricht hinausgehende </w:t>
      </w:r>
    </w:p>
    <w:p w:rsidR="00250930" w:rsidRDefault="002A0BC3" w:rsidP="00AA1B90">
      <w:pPr>
        <w:pStyle w:val="Listenabsatz"/>
        <w:ind w:left="2160"/>
        <w:rPr>
          <w:b/>
          <w:bCs/>
          <w:sz w:val="28"/>
          <w:szCs w:val="28"/>
        </w:rPr>
      </w:pPr>
      <w:r>
        <w:rPr>
          <w:b/>
          <w:bCs/>
          <w:sz w:val="28"/>
          <w:szCs w:val="28"/>
        </w:rPr>
        <w:t xml:space="preserve">    </w:t>
      </w:r>
      <w:r w:rsidR="00D16F85" w:rsidRPr="00AA1B90">
        <w:rPr>
          <w:b/>
          <w:bCs/>
          <w:sz w:val="28"/>
          <w:szCs w:val="28"/>
        </w:rPr>
        <w:t>Aktivitäten</w:t>
      </w:r>
      <w:r w:rsidR="00250930">
        <w:rPr>
          <w:b/>
          <w:bCs/>
          <w:sz w:val="28"/>
          <w:szCs w:val="28"/>
        </w:rPr>
        <w:t xml:space="preserve"> (Schullandheimaufenthalte, Schulfeste und     </w:t>
      </w:r>
    </w:p>
    <w:p w:rsidR="00AA1B90" w:rsidRPr="00AA1B90" w:rsidRDefault="00250930" w:rsidP="00AA1B90">
      <w:pPr>
        <w:pStyle w:val="Listenabsatz"/>
        <w:ind w:left="2160"/>
        <w:rPr>
          <w:b/>
          <w:bCs/>
          <w:sz w:val="28"/>
          <w:szCs w:val="28"/>
        </w:rPr>
      </w:pPr>
      <w:r>
        <w:rPr>
          <w:b/>
          <w:bCs/>
          <w:sz w:val="28"/>
          <w:szCs w:val="28"/>
        </w:rPr>
        <w:t xml:space="preserve">    Schulfeiern …)</w:t>
      </w:r>
      <w:r w:rsidR="00D16F85" w:rsidRPr="00AA1B90">
        <w:rPr>
          <w:b/>
          <w:bCs/>
          <w:sz w:val="28"/>
          <w:szCs w:val="28"/>
        </w:rPr>
        <w:t xml:space="preserve"> </w:t>
      </w:r>
    </w:p>
    <w:p w:rsidR="005A0177" w:rsidRDefault="00AA1B90" w:rsidP="00AA1B90">
      <w:pPr>
        <w:pStyle w:val="Listenabsatz"/>
        <w:ind w:left="2160"/>
        <w:rPr>
          <w:sz w:val="28"/>
          <w:szCs w:val="28"/>
        </w:rPr>
      </w:pPr>
      <w:r>
        <w:rPr>
          <w:sz w:val="28"/>
          <w:szCs w:val="28"/>
        </w:rPr>
        <w:t>o</w:t>
      </w:r>
      <w:r w:rsidR="00D16F85" w:rsidRPr="00D16F85">
        <w:rPr>
          <w:sz w:val="28"/>
          <w:szCs w:val="28"/>
        </w:rPr>
        <w:t xml:space="preserve"> Pause im Klassenzimmer oder nach Gruppen zeitversetzt / an </w:t>
      </w:r>
    </w:p>
    <w:p w:rsidR="005A0177" w:rsidRDefault="005A0177" w:rsidP="00AA1B90">
      <w:pPr>
        <w:pStyle w:val="Listenabsatz"/>
        <w:ind w:left="2160"/>
        <w:rPr>
          <w:sz w:val="28"/>
          <w:szCs w:val="28"/>
        </w:rPr>
      </w:pPr>
      <w:r>
        <w:rPr>
          <w:sz w:val="28"/>
          <w:szCs w:val="28"/>
        </w:rPr>
        <w:t xml:space="preserve">   </w:t>
      </w:r>
      <w:r w:rsidR="00D16F85" w:rsidRPr="00D16F85">
        <w:rPr>
          <w:sz w:val="28"/>
          <w:szCs w:val="28"/>
        </w:rPr>
        <w:t xml:space="preserve">verschiedenen </w:t>
      </w:r>
      <w:r>
        <w:rPr>
          <w:sz w:val="28"/>
          <w:szCs w:val="28"/>
        </w:rPr>
        <w:t>Zonen für feste Gruppen</w:t>
      </w:r>
      <w:r w:rsidR="00D16F85" w:rsidRPr="00D16F85">
        <w:rPr>
          <w:sz w:val="28"/>
          <w:szCs w:val="28"/>
        </w:rPr>
        <w:t xml:space="preserve"> unter der gebotenen </w:t>
      </w:r>
      <w:r>
        <w:rPr>
          <w:sz w:val="28"/>
          <w:szCs w:val="28"/>
        </w:rPr>
        <w:t xml:space="preserve">    </w:t>
      </w:r>
    </w:p>
    <w:p w:rsidR="00AA1B90" w:rsidRDefault="005A0177" w:rsidP="00AA1B90">
      <w:pPr>
        <w:pStyle w:val="Listenabsatz"/>
        <w:ind w:left="2160"/>
        <w:rPr>
          <w:sz w:val="28"/>
          <w:szCs w:val="28"/>
        </w:rPr>
      </w:pPr>
      <w:r>
        <w:rPr>
          <w:sz w:val="28"/>
          <w:szCs w:val="28"/>
        </w:rPr>
        <w:t xml:space="preserve">   </w:t>
      </w:r>
      <w:r w:rsidR="00D16F85" w:rsidRPr="00D16F85">
        <w:rPr>
          <w:sz w:val="28"/>
          <w:szCs w:val="28"/>
        </w:rPr>
        <w:t xml:space="preserve">Aufsicht  </w:t>
      </w:r>
    </w:p>
    <w:p w:rsidR="005A0177" w:rsidRDefault="00AA1B90" w:rsidP="00AA1B90">
      <w:pPr>
        <w:pStyle w:val="Listenabsatz"/>
        <w:ind w:left="2160"/>
        <w:rPr>
          <w:b/>
          <w:bCs/>
          <w:sz w:val="28"/>
          <w:szCs w:val="28"/>
        </w:rPr>
      </w:pPr>
      <w:r>
        <w:rPr>
          <w:sz w:val="28"/>
          <w:szCs w:val="28"/>
        </w:rPr>
        <w:t>o</w:t>
      </w:r>
      <w:r w:rsidR="00D16F85" w:rsidRPr="00D16F85">
        <w:rPr>
          <w:sz w:val="28"/>
          <w:szCs w:val="28"/>
        </w:rPr>
        <w:t xml:space="preserve"> </w:t>
      </w:r>
      <w:r w:rsidR="00D16F85" w:rsidRPr="00AA1B90">
        <w:rPr>
          <w:b/>
          <w:bCs/>
          <w:sz w:val="28"/>
          <w:szCs w:val="28"/>
        </w:rPr>
        <w:t xml:space="preserve">Sicherstellung einer guten Durchlüftung der Räume (mind. 5 </w:t>
      </w:r>
    </w:p>
    <w:p w:rsidR="00AA1B90" w:rsidRDefault="005A0177" w:rsidP="00AA1B90">
      <w:pPr>
        <w:pStyle w:val="Listenabsatz"/>
        <w:ind w:left="2160"/>
        <w:rPr>
          <w:sz w:val="28"/>
          <w:szCs w:val="28"/>
        </w:rPr>
      </w:pPr>
      <w:r>
        <w:rPr>
          <w:b/>
          <w:bCs/>
          <w:sz w:val="28"/>
          <w:szCs w:val="28"/>
        </w:rPr>
        <w:t xml:space="preserve">   </w:t>
      </w:r>
      <w:r w:rsidR="00D16F85" w:rsidRPr="00AA1B90">
        <w:rPr>
          <w:b/>
          <w:bCs/>
          <w:sz w:val="28"/>
          <w:szCs w:val="28"/>
        </w:rPr>
        <w:t>Minuten Lüften nach jeder Schulstunde)</w:t>
      </w:r>
      <w:r w:rsidR="00D16F85" w:rsidRPr="00D16F85">
        <w:rPr>
          <w:sz w:val="28"/>
          <w:szCs w:val="28"/>
        </w:rPr>
        <w:t xml:space="preserve">     </w:t>
      </w:r>
    </w:p>
    <w:p w:rsidR="005A0177" w:rsidRDefault="00AA1B90" w:rsidP="00AA1B90">
      <w:pPr>
        <w:pStyle w:val="Listenabsatz"/>
        <w:ind w:left="2160"/>
        <w:rPr>
          <w:b/>
          <w:bCs/>
          <w:sz w:val="28"/>
          <w:szCs w:val="28"/>
        </w:rPr>
      </w:pPr>
      <w:r>
        <w:rPr>
          <w:sz w:val="28"/>
          <w:szCs w:val="28"/>
        </w:rPr>
        <w:t>o</w:t>
      </w:r>
      <w:r w:rsidR="00D16F85" w:rsidRPr="00D16F85">
        <w:rPr>
          <w:sz w:val="28"/>
          <w:szCs w:val="28"/>
        </w:rPr>
        <w:t xml:space="preserve"> </w:t>
      </w:r>
      <w:r w:rsidR="00D16F85" w:rsidRPr="00AA1B90">
        <w:rPr>
          <w:b/>
          <w:bCs/>
          <w:sz w:val="28"/>
          <w:szCs w:val="28"/>
        </w:rPr>
        <w:t xml:space="preserve">Vermeidung gemeinsam genutzter Gegenstände (kein </w:t>
      </w:r>
      <w:r w:rsidR="005A0177">
        <w:rPr>
          <w:b/>
          <w:bCs/>
          <w:sz w:val="28"/>
          <w:szCs w:val="28"/>
        </w:rPr>
        <w:t xml:space="preserve">  </w:t>
      </w:r>
    </w:p>
    <w:p w:rsidR="005A0177" w:rsidRDefault="005A0177" w:rsidP="00AA1B90">
      <w:pPr>
        <w:pStyle w:val="Listenabsatz"/>
        <w:ind w:left="2160"/>
        <w:rPr>
          <w:b/>
          <w:bCs/>
          <w:sz w:val="28"/>
          <w:szCs w:val="28"/>
        </w:rPr>
      </w:pPr>
      <w:r>
        <w:rPr>
          <w:b/>
          <w:bCs/>
          <w:sz w:val="28"/>
          <w:szCs w:val="28"/>
        </w:rPr>
        <w:t xml:space="preserve">   </w:t>
      </w:r>
      <w:r w:rsidR="00D16F85" w:rsidRPr="00AA1B90">
        <w:rPr>
          <w:b/>
          <w:bCs/>
          <w:sz w:val="28"/>
          <w:szCs w:val="28"/>
        </w:rPr>
        <w:t xml:space="preserve">Austausch von Arbeitsmitteln, Stiften, Linealen o. Ä., kein </w:t>
      </w:r>
    </w:p>
    <w:p w:rsidR="008D501D" w:rsidRDefault="005A0177" w:rsidP="00AA1B90">
      <w:pPr>
        <w:pStyle w:val="Listenabsatz"/>
        <w:ind w:left="2160"/>
        <w:rPr>
          <w:b/>
          <w:bCs/>
          <w:sz w:val="28"/>
          <w:szCs w:val="28"/>
        </w:rPr>
      </w:pPr>
      <w:r>
        <w:rPr>
          <w:b/>
          <w:bCs/>
          <w:sz w:val="28"/>
          <w:szCs w:val="28"/>
        </w:rPr>
        <w:lastRenderedPageBreak/>
        <w:t xml:space="preserve">   </w:t>
      </w:r>
      <w:r w:rsidR="00D16F85" w:rsidRPr="00AA1B90">
        <w:rPr>
          <w:b/>
          <w:bCs/>
          <w:sz w:val="28"/>
          <w:szCs w:val="28"/>
        </w:rPr>
        <w:t xml:space="preserve">Benutzen von Computerräumen ohne Abstandsregeln oder </w:t>
      </w:r>
    </w:p>
    <w:p w:rsidR="00AA1B90" w:rsidRPr="00AA1B90" w:rsidRDefault="008D501D" w:rsidP="00AA1B90">
      <w:pPr>
        <w:pStyle w:val="Listenabsatz"/>
        <w:ind w:left="2160"/>
        <w:rPr>
          <w:b/>
          <w:bCs/>
          <w:sz w:val="28"/>
          <w:szCs w:val="28"/>
        </w:rPr>
      </w:pPr>
      <w:r>
        <w:rPr>
          <w:b/>
          <w:bCs/>
          <w:sz w:val="28"/>
          <w:szCs w:val="28"/>
        </w:rPr>
        <w:t xml:space="preserve">   </w:t>
      </w:r>
      <w:r w:rsidR="00D16F85" w:rsidRPr="00AA1B90">
        <w:rPr>
          <w:b/>
          <w:bCs/>
          <w:sz w:val="28"/>
          <w:szCs w:val="28"/>
        </w:rPr>
        <w:t xml:space="preserve">Klassensätzen von Büchern / Tablets) </w:t>
      </w:r>
    </w:p>
    <w:p w:rsidR="008D501D" w:rsidRDefault="00AA1B90" w:rsidP="00AA1B90">
      <w:pPr>
        <w:pStyle w:val="Listenabsatz"/>
        <w:ind w:left="2160"/>
        <w:rPr>
          <w:sz w:val="28"/>
          <w:szCs w:val="28"/>
        </w:rPr>
      </w:pPr>
      <w:r>
        <w:rPr>
          <w:sz w:val="28"/>
          <w:szCs w:val="28"/>
        </w:rPr>
        <w:t>o</w:t>
      </w:r>
      <w:r w:rsidR="00D16F85" w:rsidRPr="00D16F85">
        <w:rPr>
          <w:sz w:val="28"/>
          <w:szCs w:val="28"/>
        </w:rPr>
        <w:t xml:space="preserve"> Aufforderung an die Eltern, die Kinder bei den o. g. </w:t>
      </w:r>
    </w:p>
    <w:p w:rsidR="00AA1B90" w:rsidRDefault="008D501D" w:rsidP="00AA1B90">
      <w:pPr>
        <w:pStyle w:val="Listenabsatz"/>
        <w:ind w:left="2160"/>
        <w:rPr>
          <w:sz w:val="28"/>
          <w:szCs w:val="28"/>
        </w:rPr>
      </w:pPr>
      <w:r>
        <w:rPr>
          <w:sz w:val="28"/>
          <w:szCs w:val="28"/>
        </w:rPr>
        <w:t xml:space="preserve">   </w:t>
      </w:r>
      <w:r w:rsidR="00D16F85" w:rsidRPr="00D16F85">
        <w:rPr>
          <w:sz w:val="28"/>
          <w:szCs w:val="28"/>
        </w:rPr>
        <w:t xml:space="preserve">Krankheitszeichen nicht in die Schule zu schicken  </w:t>
      </w:r>
    </w:p>
    <w:p w:rsidR="008D501D" w:rsidRDefault="00AA1B90" w:rsidP="00AA1B90">
      <w:pPr>
        <w:pStyle w:val="Listenabsatz"/>
        <w:ind w:left="2160"/>
        <w:rPr>
          <w:b/>
          <w:bCs/>
          <w:sz w:val="28"/>
          <w:szCs w:val="28"/>
        </w:rPr>
      </w:pPr>
      <w:r>
        <w:rPr>
          <w:sz w:val="28"/>
          <w:szCs w:val="28"/>
        </w:rPr>
        <w:t>o</w:t>
      </w:r>
      <w:r w:rsidR="00D16F85" w:rsidRPr="00D16F85">
        <w:rPr>
          <w:sz w:val="28"/>
          <w:szCs w:val="28"/>
        </w:rPr>
        <w:t xml:space="preserve"> </w:t>
      </w:r>
      <w:r w:rsidR="00D16F85" w:rsidRPr="00AA1B90">
        <w:rPr>
          <w:b/>
          <w:bCs/>
          <w:sz w:val="28"/>
          <w:szCs w:val="28"/>
        </w:rPr>
        <w:t xml:space="preserve">Toilettengang nur einzeln und unter Einhaltung der </w:t>
      </w:r>
    </w:p>
    <w:p w:rsidR="001E1677" w:rsidRDefault="008D501D" w:rsidP="00AA1B90">
      <w:pPr>
        <w:pStyle w:val="Listenabsatz"/>
        <w:ind w:left="2160"/>
        <w:rPr>
          <w:b/>
          <w:bCs/>
          <w:sz w:val="28"/>
          <w:szCs w:val="28"/>
        </w:rPr>
      </w:pPr>
      <w:r>
        <w:rPr>
          <w:b/>
          <w:bCs/>
          <w:sz w:val="28"/>
          <w:szCs w:val="28"/>
        </w:rPr>
        <w:t xml:space="preserve">   </w:t>
      </w:r>
      <w:r w:rsidR="00D16F85" w:rsidRPr="00AA1B90">
        <w:rPr>
          <w:b/>
          <w:bCs/>
          <w:sz w:val="28"/>
          <w:szCs w:val="28"/>
        </w:rPr>
        <w:t>Hygienemaßnahmen</w:t>
      </w:r>
      <w:r w:rsidR="001E1677">
        <w:rPr>
          <w:b/>
          <w:bCs/>
          <w:sz w:val="28"/>
          <w:szCs w:val="28"/>
        </w:rPr>
        <w:t xml:space="preserve">; nur zwei Schüler dürfen sich gleichzeitig </w:t>
      </w:r>
    </w:p>
    <w:p w:rsidR="00AA1B90" w:rsidRDefault="001E1677" w:rsidP="00AA1B90">
      <w:pPr>
        <w:pStyle w:val="Listenabsatz"/>
        <w:ind w:left="2160"/>
        <w:rPr>
          <w:b/>
          <w:bCs/>
          <w:sz w:val="28"/>
          <w:szCs w:val="28"/>
        </w:rPr>
      </w:pPr>
      <w:r>
        <w:rPr>
          <w:b/>
          <w:bCs/>
          <w:sz w:val="28"/>
          <w:szCs w:val="28"/>
        </w:rPr>
        <w:t xml:space="preserve">   auf der Toilette aufhalten.</w:t>
      </w:r>
    </w:p>
    <w:p w:rsidR="007F2B92" w:rsidRDefault="007F2B92" w:rsidP="00AA1B90">
      <w:pPr>
        <w:pStyle w:val="Listenabsatz"/>
        <w:ind w:left="2160"/>
        <w:rPr>
          <w:b/>
          <w:bCs/>
          <w:sz w:val="28"/>
          <w:szCs w:val="28"/>
        </w:rPr>
      </w:pPr>
    </w:p>
    <w:p w:rsidR="00AA1B90" w:rsidRPr="007F2B92" w:rsidRDefault="00AA1B90" w:rsidP="00AA1B90">
      <w:pPr>
        <w:pStyle w:val="Listenabsatz"/>
        <w:numPr>
          <w:ilvl w:val="0"/>
          <w:numId w:val="6"/>
        </w:numPr>
        <w:rPr>
          <w:b/>
          <w:bCs/>
          <w:color w:val="FF0000"/>
          <w:sz w:val="36"/>
          <w:szCs w:val="36"/>
        </w:rPr>
      </w:pPr>
      <w:r w:rsidRPr="007F2B92">
        <w:rPr>
          <w:color w:val="FF0000"/>
          <w:sz w:val="36"/>
          <w:szCs w:val="36"/>
        </w:rPr>
        <w:t>Unterrichtsangebote</w:t>
      </w:r>
    </w:p>
    <w:p w:rsidR="00AA1B90" w:rsidRDefault="001C25E5" w:rsidP="00AA1B90">
      <w:pPr>
        <w:pStyle w:val="Listenabsatz"/>
        <w:numPr>
          <w:ilvl w:val="0"/>
          <w:numId w:val="5"/>
        </w:numPr>
        <w:rPr>
          <w:sz w:val="28"/>
          <w:szCs w:val="28"/>
        </w:rPr>
      </w:pPr>
      <w:r w:rsidRPr="00DA59EB">
        <w:rPr>
          <w:b/>
          <w:bCs/>
          <w:sz w:val="28"/>
          <w:szCs w:val="28"/>
        </w:rPr>
        <w:t>Im Regelbetr</w:t>
      </w:r>
      <w:r w:rsidR="00DA59EB" w:rsidRPr="00DA59EB">
        <w:rPr>
          <w:b/>
          <w:bCs/>
          <w:sz w:val="28"/>
          <w:szCs w:val="28"/>
        </w:rPr>
        <w:t>ie</w:t>
      </w:r>
      <w:r w:rsidRPr="00DA59EB">
        <w:rPr>
          <w:b/>
          <w:bCs/>
          <w:sz w:val="28"/>
          <w:szCs w:val="28"/>
        </w:rPr>
        <w:t>b</w:t>
      </w:r>
      <w:r>
        <w:rPr>
          <w:sz w:val="28"/>
          <w:szCs w:val="28"/>
        </w:rPr>
        <w:t xml:space="preserve"> wird stundenplanmäßig unterrichtet.</w:t>
      </w:r>
    </w:p>
    <w:p w:rsidR="007826D8" w:rsidRDefault="007826D8" w:rsidP="007826D8">
      <w:pPr>
        <w:pStyle w:val="Default"/>
        <w:numPr>
          <w:ilvl w:val="0"/>
          <w:numId w:val="5"/>
        </w:numPr>
        <w:rPr>
          <w:rFonts w:asciiTheme="minorHAnsi" w:hAnsiTheme="minorHAnsi" w:cstheme="minorHAnsi"/>
          <w:color w:val="FF0000"/>
          <w:sz w:val="28"/>
          <w:szCs w:val="28"/>
        </w:rPr>
      </w:pPr>
      <w:r w:rsidRPr="00FC6986">
        <w:rPr>
          <w:rFonts w:asciiTheme="minorHAnsi" w:hAnsiTheme="minorHAnsi" w:cstheme="minorHAnsi"/>
          <w:color w:val="FF0000"/>
          <w:sz w:val="28"/>
          <w:szCs w:val="28"/>
        </w:rPr>
        <w:t xml:space="preserve">Im </w:t>
      </w:r>
      <w:r w:rsidRPr="00FC6986">
        <w:rPr>
          <w:rFonts w:asciiTheme="minorHAnsi" w:hAnsiTheme="minorHAnsi" w:cstheme="minorHAnsi"/>
          <w:b/>
          <w:color w:val="FF0000"/>
          <w:sz w:val="28"/>
          <w:szCs w:val="28"/>
        </w:rPr>
        <w:t>Sportunterricht</w:t>
      </w:r>
      <w:r w:rsidRPr="00FC6986">
        <w:rPr>
          <w:rFonts w:asciiTheme="minorHAnsi" w:hAnsiTheme="minorHAnsi" w:cstheme="minorHAnsi"/>
          <w:color w:val="FF0000"/>
          <w:sz w:val="28"/>
          <w:szCs w:val="28"/>
        </w:rPr>
        <w:t xml:space="preserve"> wird an allen bayerischen Schulen der </w:t>
      </w:r>
      <w:r w:rsidRPr="00FC6986">
        <w:rPr>
          <w:rFonts w:asciiTheme="minorHAnsi" w:hAnsiTheme="minorHAnsi" w:cstheme="minorHAnsi"/>
          <w:b/>
          <w:bCs/>
          <w:color w:val="FF0000"/>
          <w:sz w:val="28"/>
          <w:szCs w:val="28"/>
        </w:rPr>
        <w:t>praktische Sportunterricht in allen Jahrgangsstufen bis voraussichtlich 18. Dezember 2020 ausgesetzt</w:t>
      </w:r>
      <w:r w:rsidRPr="00FC6986">
        <w:rPr>
          <w:rFonts w:asciiTheme="minorHAnsi" w:hAnsiTheme="minorHAnsi" w:cstheme="minorHAnsi"/>
          <w:color w:val="FF0000"/>
          <w:sz w:val="28"/>
          <w:szCs w:val="28"/>
        </w:rPr>
        <w:t>. Sporttheoretische Inhalte sind weiterhin möglich; dabei sollte auf die Bildung klassenübergreifender Lerngruppen verzichtet werden.</w:t>
      </w:r>
    </w:p>
    <w:p w:rsidR="00FC6986" w:rsidRPr="00FC6986" w:rsidRDefault="00FC6986" w:rsidP="00FC6986">
      <w:pPr>
        <w:pStyle w:val="Default"/>
        <w:ind w:left="2160"/>
        <w:rPr>
          <w:rFonts w:asciiTheme="minorHAnsi" w:hAnsiTheme="minorHAnsi" w:cstheme="minorHAnsi"/>
          <w:color w:val="FF0000"/>
          <w:sz w:val="28"/>
          <w:szCs w:val="28"/>
        </w:rPr>
      </w:pPr>
    </w:p>
    <w:p w:rsidR="009A1959" w:rsidRPr="00DA59EB" w:rsidRDefault="009A1959" w:rsidP="009A1959">
      <w:pPr>
        <w:pStyle w:val="Listenabsatz"/>
        <w:numPr>
          <w:ilvl w:val="0"/>
          <w:numId w:val="5"/>
        </w:numPr>
        <w:rPr>
          <w:b/>
          <w:bCs/>
          <w:sz w:val="28"/>
          <w:szCs w:val="28"/>
        </w:rPr>
      </w:pPr>
      <w:r w:rsidRPr="00DA59EB">
        <w:rPr>
          <w:b/>
          <w:bCs/>
          <w:sz w:val="28"/>
          <w:szCs w:val="28"/>
        </w:rPr>
        <w:t>Musikunterricht:</w:t>
      </w:r>
    </w:p>
    <w:p w:rsidR="009A1959" w:rsidRDefault="009A1959" w:rsidP="009A1959">
      <w:pPr>
        <w:pStyle w:val="Listenabsatz"/>
        <w:rPr>
          <w:sz w:val="28"/>
          <w:szCs w:val="28"/>
        </w:rPr>
      </w:pPr>
      <w:r>
        <w:rPr>
          <w:sz w:val="28"/>
          <w:szCs w:val="28"/>
        </w:rPr>
        <w:t xml:space="preserve">                      </w:t>
      </w:r>
      <w:r w:rsidR="001C25E5" w:rsidRPr="001C25E5">
        <w:rPr>
          <w:sz w:val="28"/>
          <w:szCs w:val="28"/>
        </w:rPr>
        <w:t xml:space="preserve">Von der Schule zur Verfügung gestellte Instrumente (z. B. Klavier) </w:t>
      </w:r>
    </w:p>
    <w:p w:rsidR="009A1959" w:rsidRDefault="009A1959" w:rsidP="009A1959">
      <w:pPr>
        <w:pStyle w:val="Listenabsatz"/>
        <w:rPr>
          <w:sz w:val="28"/>
          <w:szCs w:val="28"/>
        </w:rPr>
      </w:pPr>
      <w:r>
        <w:rPr>
          <w:sz w:val="28"/>
          <w:szCs w:val="28"/>
        </w:rPr>
        <w:t xml:space="preserve">                      </w:t>
      </w:r>
      <w:r w:rsidR="001C25E5" w:rsidRPr="001C25E5">
        <w:rPr>
          <w:sz w:val="28"/>
          <w:szCs w:val="28"/>
        </w:rPr>
        <w:t xml:space="preserve">sind nach jeder Benutzung in geeigneter Weise zu reinigen (z. B. </w:t>
      </w:r>
    </w:p>
    <w:p w:rsidR="009A1959" w:rsidRDefault="009A1959" w:rsidP="009A1959">
      <w:pPr>
        <w:pStyle w:val="Listenabsatz"/>
        <w:rPr>
          <w:sz w:val="28"/>
          <w:szCs w:val="28"/>
        </w:rPr>
      </w:pPr>
      <w:r>
        <w:rPr>
          <w:sz w:val="28"/>
          <w:szCs w:val="28"/>
        </w:rPr>
        <w:t xml:space="preserve">                      </w:t>
      </w:r>
      <w:r w:rsidR="001C25E5" w:rsidRPr="001C25E5">
        <w:rPr>
          <w:sz w:val="28"/>
          <w:szCs w:val="28"/>
        </w:rPr>
        <w:t xml:space="preserve">Klaviertastatur).  Zudem müssen vor und nach der Benutzung von </w:t>
      </w:r>
    </w:p>
    <w:p w:rsidR="009A1959" w:rsidRDefault="009A1959" w:rsidP="009A1959">
      <w:pPr>
        <w:pStyle w:val="Listenabsatz"/>
        <w:rPr>
          <w:sz w:val="28"/>
          <w:szCs w:val="28"/>
        </w:rPr>
      </w:pPr>
      <w:r>
        <w:rPr>
          <w:sz w:val="28"/>
          <w:szCs w:val="28"/>
        </w:rPr>
        <w:t xml:space="preserve">                      </w:t>
      </w:r>
      <w:r w:rsidR="001C25E5" w:rsidRPr="001C25E5">
        <w:rPr>
          <w:sz w:val="28"/>
          <w:szCs w:val="28"/>
        </w:rPr>
        <w:t xml:space="preserve">Instrumenten der Schule die Hände mit Flüssigseife gewaschen </w:t>
      </w:r>
    </w:p>
    <w:p w:rsidR="009A1959" w:rsidRDefault="009A1959" w:rsidP="009A1959">
      <w:pPr>
        <w:pStyle w:val="Listenabsatz"/>
        <w:rPr>
          <w:sz w:val="28"/>
          <w:szCs w:val="28"/>
        </w:rPr>
      </w:pPr>
      <w:r>
        <w:rPr>
          <w:sz w:val="28"/>
          <w:szCs w:val="28"/>
        </w:rPr>
        <w:t xml:space="preserve">                      werden.</w:t>
      </w:r>
    </w:p>
    <w:p w:rsidR="003B284A" w:rsidRPr="003B284A" w:rsidRDefault="003B284A" w:rsidP="003B284A">
      <w:pPr>
        <w:ind w:left="720"/>
        <w:rPr>
          <w:color w:val="FF0000"/>
          <w:sz w:val="26"/>
          <w:szCs w:val="26"/>
        </w:rPr>
      </w:pPr>
      <w:r w:rsidRPr="003B284A">
        <w:rPr>
          <w:sz w:val="26"/>
          <w:szCs w:val="26"/>
        </w:rPr>
        <w:t xml:space="preserve">                     </w:t>
      </w:r>
      <w:r>
        <w:rPr>
          <w:sz w:val="26"/>
          <w:szCs w:val="26"/>
        </w:rPr>
        <w:t xml:space="preserve">   </w:t>
      </w:r>
      <w:r w:rsidRPr="003B284A">
        <w:rPr>
          <w:b/>
          <w:bCs/>
          <w:sz w:val="26"/>
          <w:szCs w:val="26"/>
        </w:rPr>
        <w:t xml:space="preserve">Gesang: </w:t>
      </w:r>
      <w:r w:rsidRPr="003B284A">
        <w:rPr>
          <w:color w:val="FF0000"/>
          <w:sz w:val="26"/>
          <w:szCs w:val="26"/>
        </w:rPr>
        <w:t xml:space="preserve">            Singen im Unterricht ist bis auf Weiteres nicht möglich.</w:t>
      </w:r>
    </w:p>
    <w:p w:rsidR="003B284A" w:rsidRPr="003B284A" w:rsidRDefault="003B284A" w:rsidP="003B284A">
      <w:pPr>
        <w:rPr>
          <w:b/>
          <w:bCs/>
          <w:sz w:val="26"/>
          <w:szCs w:val="26"/>
        </w:rPr>
      </w:pPr>
      <w:r>
        <w:rPr>
          <w:sz w:val="26"/>
          <w:szCs w:val="26"/>
        </w:rPr>
        <w:t xml:space="preserve">          </w:t>
      </w:r>
      <w:r w:rsidRPr="003B284A">
        <w:rPr>
          <w:sz w:val="26"/>
          <w:szCs w:val="26"/>
        </w:rPr>
        <w:t xml:space="preserve">                          </w:t>
      </w:r>
      <w:r w:rsidRPr="003B284A">
        <w:rPr>
          <w:b/>
          <w:bCs/>
          <w:sz w:val="26"/>
          <w:szCs w:val="26"/>
        </w:rPr>
        <w:t xml:space="preserve">Besondere Regelungen für Blasinstrumente: </w:t>
      </w:r>
    </w:p>
    <w:p w:rsidR="003B284A" w:rsidRPr="003B284A" w:rsidRDefault="003B284A" w:rsidP="003B284A">
      <w:pPr>
        <w:rPr>
          <w:color w:val="FF0000"/>
          <w:sz w:val="26"/>
          <w:szCs w:val="26"/>
        </w:rPr>
      </w:pPr>
      <w:r>
        <w:rPr>
          <w:sz w:val="26"/>
          <w:szCs w:val="26"/>
        </w:rPr>
        <w:t xml:space="preserve">                            </w:t>
      </w:r>
      <w:r w:rsidRPr="003B284A">
        <w:rPr>
          <w:sz w:val="26"/>
          <w:szCs w:val="26"/>
        </w:rPr>
        <w:t xml:space="preserve">        </w:t>
      </w:r>
      <w:r w:rsidRPr="003B284A">
        <w:rPr>
          <w:color w:val="FF0000"/>
          <w:sz w:val="26"/>
          <w:szCs w:val="26"/>
        </w:rPr>
        <w:t xml:space="preserve">Das Spielen auf Blasinstrumenten ist in Gruppen bis auf Weiteres nicht     </w:t>
      </w:r>
    </w:p>
    <w:p w:rsidR="003B284A" w:rsidRPr="003B284A" w:rsidRDefault="003B284A" w:rsidP="003B284A">
      <w:pPr>
        <w:rPr>
          <w:color w:val="FF0000"/>
          <w:sz w:val="26"/>
          <w:szCs w:val="26"/>
        </w:rPr>
      </w:pPr>
      <w:r>
        <w:rPr>
          <w:color w:val="FF0000"/>
          <w:sz w:val="26"/>
          <w:szCs w:val="26"/>
        </w:rPr>
        <w:t xml:space="preserve">                              </w:t>
      </w:r>
      <w:r w:rsidRPr="003B284A">
        <w:rPr>
          <w:color w:val="FF0000"/>
          <w:sz w:val="26"/>
          <w:szCs w:val="26"/>
        </w:rPr>
        <w:t xml:space="preserve">      möglich.  Der Bläserklassenunterricht ist bis Dezember ausgesetzt.                    </w:t>
      </w:r>
    </w:p>
    <w:p w:rsidR="003B284A" w:rsidRPr="00EA55C7" w:rsidRDefault="003B284A" w:rsidP="003B284A">
      <w:pPr>
        <w:pStyle w:val="Listenabsatz"/>
        <w:ind w:left="1080"/>
        <w:rPr>
          <w:sz w:val="26"/>
          <w:szCs w:val="26"/>
        </w:rPr>
      </w:pPr>
    </w:p>
    <w:p w:rsidR="00173A32" w:rsidRDefault="00173A32" w:rsidP="00173A32">
      <w:pPr>
        <w:pStyle w:val="Listenabsatz"/>
        <w:numPr>
          <w:ilvl w:val="0"/>
          <w:numId w:val="6"/>
        </w:numPr>
        <w:rPr>
          <w:color w:val="FF0000"/>
          <w:sz w:val="36"/>
          <w:szCs w:val="36"/>
        </w:rPr>
      </w:pPr>
      <w:r w:rsidRPr="007F2B92">
        <w:rPr>
          <w:color w:val="FF0000"/>
          <w:sz w:val="36"/>
          <w:szCs w:val="36"/>
        </w:rPr>
        <w:t>Lebensmittelhygiene</w:t>
      </w:r>
    </w:p>
    <w:p w:rsidR="00173A32" w:rsidRPr="00173A32" w:rsidRDefault="007F2B92" w:rsidP="00173A32">
      <w:pPr>
        <w:pStyle w:val="Listenabsatz"/>
        <w:ind w:left="1080"/>
        <w:rPr>
          <w:sz w:val="28"/>
          <w:szCs w:val="28"/>
        </w:rPr>
      </w:pPr>
      <w:r>
        <w:rPr>
          <w:sz w:val="28"/>
          <w:szCs w:val="28"/>
        </w:rPr>
        <w:t>o</w:t>
      </w:r>
      <w:r w:rsidR="00173A32">
        <w:rPr>
          <w:sz w:val="28"/>
          <w:szCs w:val="28"/>
        </w:rPr>
        <w:t xml:space="preserve"> Vor und nach dem Essen müssen die Hände gründlich gewaschen werden.</w:t>
      </w:r>
    </w:p>
    <w:p w:rsidR="006E59CD" w:rsidRDefault="006E59CD" w:rsidP="00063284">
      <w:pPr>
        <w:pStyle w:val="Listenabsatz"/>
        <w:ind w:left="1080"/>
        <w:rPr>
          <w:rFonts w:cstheme="minorHAnsi"/>
          <w:sz w:val="28"/>
          <w:szCs w:val="28"/>
        </w:rPr>
      </w:pPr>
    </w:p>
    <w:p w:rsidR="00AA1B90" w:rsidRPr="00063284" w:rsidRDefault="007F2B92" w:rsidP="00063284">
      <w:pPr>
        <w:pStyle w:val="Listenabsatz"/>
        <w:ind w:left="1080"/>
        <w:rPr>
          <w:rFonts w:cstheme="minorHAnsi"/>
          <w:sz w:val="28"/>
          <w:szCs w:val="28"/>
        </w:rPr>
      </w:pPr>
      <w:r>
        <w:rPr>
          <w:rFonts w:cstheme="minorHAnsi"/>
          <w:sz w:val="28"/>
          <w:szCs w:val="28"/>
        </w:rPr>
        <w:t xml:space="preserve">Die Schulleitung im </w:t>
      </w:r>
      <w:r w:rsidR="003B284A">
        <w:rPr>
          <w:rFonts w:cstheme="minorHAnsi"/>
          <w:sz w:val="28"/>
          <w:szCs w:val="28"/>
        </w:rPr>
        <w:t>Dezember</w:t>
      </w:r>
      <w:r>
        <w:rPr>
          <w:rFonts w:cstheme="minorHAnsi"/>
          <w:sz w:val="28"/>
          <w:szCs w:val="28"/>
        </w:rPr>
        <w:t xml:space="preserve"> 2020</w:t>
      </w:r>
    </w:p>
    <w:sectPr w:rsidR="00AA1B90" w:rsidRPr="00063284" w:rsidSect="007F2B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BCF"/>
    <w:multiLevelType w:val="hybridMultilevel"/>
    <w:tmpl w:val="5A12F7E6"/>
    <w:lvl w:ilvl="0" w:tplc="64964BFC">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 w15:restartNumberingAfterBreak="0">
    <w:nsid w:val="0311527B"/>
    <w:multiLevelType w:val="hybridMultilevel"/>
    <w:tmpl w:val="068C6D6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056648B1"/>
    <w:multiLevelType w:val="hybridMultilevel"/>
    <w:tmpl w:val="E6A02E30"/>
    <w:lvl w:ilvl="0" w:tplc="04070005">
      <w:start w:val="1"/>
      <w:numFmt w:val="bullet"/>
      <w:lvlText w:val=""/>
      <w:lvlJc w:val="left"/>
      <w:pPr>
        <w:ind w:left="2355" w:hanging="360"/>
      </w:pPr>
      <w:rPr>
        <w:rFonts w:ascii="Wingdings" w:hAnsi="Wingdings" w:hint="default"/>
      </w:rPr>
    </w:lvl>
    <w:lvl w:ilvl="1" w:tplc="04070003" w:tentative="1">
      <w:start w:val="1"/>
      <w:numFmt w:val="bullet"/>
      <w:lvlText w:val="o"/>
      <w:lvlJc w:val="left"/>
      <w:pPr>
        <w:ind w:left="3075" w:hanging="360"/>
      </w:pPr>
      <w:rPr>
        <w:rFonts w:ascii="Courier New" w:hAnsi="Courier New" w:cs="Courier New" w:hint="default"/>
      </w:rPr>
    </w:lvl>
    <w:lvl w:ilvl="2" w:tplc="04070005" w:tentative="1">
      <w:start w:val="1"/>
      <w:numFmt w:val="bullet"/>
      <w:lvlText w:val=""/>
      <w:lvlJc w:val="left"/>
      <w:pPr>
        <w:ind w:left="3795" w:hanging="360"/>
      </w:pPr>
      <w:rPr>
        <w:rFonts w:ascii="Wingdings" w:hAnsi="Wingdings" w:hint="default"/>
      </w:rPr>
    </w:lvl>
    <w:lvl w:ilvl="3" w:tplc="04070001" w:tentative="1">
      <w:start w:val="1"/>
      <w:numFmt w:val="bullet"/>
      <w:lvlText w:val=""/>
      <w:lvlJc w:val="left"/>
      <w:pPr>
        <w:ind w:left="4515" w:hanging="360"/>
      </w:pPr>
      <w:rPr>
        <w:rFonts w:ascii="Symbol" w:hAnsi="Symbol" w:hint="default"/>
      </w:rPr>
    </w:lvl>
    <w:lvl w:ilvl="4" w:tplc="04070003" w:tentative="1">
      <w:start w:val="1"/>
      <w:numFmt w:val="bullet"/>
      <w:lvlText w:val="o"/>
      <w:lvlJc w:val="left"/>
      <w:pPr>
        <w:ind w:left="5235" w:hanging="360"/>
      </w:pPr>
      <w:rPr>
        <w:rFonts w:ascii="Courier New" w:hAnsi="Courier New" w:cs="Courier New" w:hint="default"/>
      </w:rPr>
    </w:lvl>
    <w:lvl w:ilvl="5" w:tplc="04070005" w:tentative="1">
      <w:start w:val="1"/>
      <w:numFmt w:val="bullet"/>
      <w:lvlText w:val=""/>
      <w:lvlJc w:val="left"/>
      <w:pPr>
        <w:ind w:left="5955" w:hanging="360"/>
      </w:pPr>
      <w:rPr>
        <w:rFonts w:ascii="Wingdings" w:hAnsi="Wingdings" w:hint="default"/>
      </w:rPr>
    </w:lvl>
    <w:lvl w:ilvl="6" w:tplc="04070001" w:tentative="1">
      <w:start w:val="1"/>
      <w:numFmt w:val="bullet"/>
      <w:lvlText w:val=""/>
      <w:lvlJc w:val="left"/>
      <w:pPr>
        <w:ind w:left="6675" w:hanging="360"/>
      </w:pPr>
      <w:rPr>
        <w:rFonts w:ascii="Symbol" w:hAnsi="Symbol" w:hint="default"/>
      </w:rPr>
    </w:lvl>
    <w:lvl w:ilvl="7" w:tplc="04070003" w:tentative="1">
      <w:start w:val="1"/>
      <w:numFmt w:val="bullet"/>
      <w:lvlText w:val="o"/>
      <w:lvlJc w:val="left"/>
      <w:pPr>
        <w:ind w:left="7395" w:hanging="360"/>
      </w:pPr>
      <w:rPr>
        <w:rFonts w:ascii="Courier New" w:hAnsi="Courier New" w:cs="Courier New" w:hint="default"/>
      </w:rPr>
    </w:lvl>
    <w:lvl w:ilvl="8" w:tplc="04070005" w:tentative="1">
      <w:start w:val="1"/>
      <w:numFmt w:val="bullet"/>
      <w:lvlText w:val=""/>
      <w:lvlJc w:val="left"/>
      <w:pPr>
        <w:ind w:left="8115" w:hanging="360"/>
      </w:pPr>
      <w:rPr>
        <w:rFonts w:ascii="Wingdings" w:hAnsi="Wingdings" w:hint="default"/>
      </w:rPr>
    </w:lvl>
  </w:abstractNum>
  <w:abstractNum w:abstractNumId="3" w15:restartNumberingAfterBreak="0">
    <w:nsid w:val="0E80657B"/>
    <w:multiLevelType w:val="hybridMultilevel"/>
    <w:tmpl w:val="F7A4DD5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0F7C3827"/>
    <w:multiLevelType w:val="hybridMultilevel"/>
    <w:tmpl w:val="F1DE6CBA"/>
    <w:lvl w:ilvl="0" w:tplc="04070005">
      <w:start w:val="1"/>
      <w:numFmt w:val="bullet"/>
      <w:lvlText w:val=""/>
      <w:lvlJc w:val="left"/>
      <w:pPr>
        <w:ind w:left="2835" w:hanging="360"/>
      </w:pPr>
      <w:rPr>
        <w:rFonts w:ascii="Wingdings" w:hAnsi="Wingdings" w:hint="default"/>
      </w:rPr>
    </w:lvl>
    <w:lvl w:ilvl="1" w:tplc="04070003" w:tentative="1">
      <w:start w:val="1"/>
      <w:numFmt w:val="bullet"/>
      <w:lvlText w:val="o"/>
      <w:lvlJc w:val="left"/>
      <w:pPr>
        <w:ind w:left="3555" w:hanging="360"/>
      </w:pPr>
      <w:rPr>
        <w:rFonts w:ascii="Courier New" w:hAnsi="Courier New" w:cs="Courier New" w:hint="default"/>
      </w:rPr>
    </w:lvl>
    <w:lvl w:ilvl="2" w:tplc="04070005" w:tentative="1">
      <w:start w:val="1"/>
      <w:numFmt w:val="bullet"/>
      <w:lvlText w:val=""/>
      <w:lvlJc w:val="left"/>
      <w:pPr>
        <w:ind w:left="4275" w:hanging="360"/>
      </w:pPr>
      <w:rPr>
        <w:rFonts w:ascii="Wingdings" w:hAnsi="Wingdings" w:hint="default"/>
      </w:rPr>
    </w:lvl>
    <w:lvl w:ilvl="3" w:tplc="04070001" w:tentative="1">
      <w:start w:val="1"/>
      <w:numFmt w:val="bullet"/>
      <w:lvlText w:val=""/>
      <w:lvlJc w:val="left"/>
      <w:pPr>
        <w:ind w:left="4995" w:hanging="360"/>
      </w:pPr>
      <w:rPr>
        <w:rFonts w:ascii="Symbol" w:hAnsi="Symbol" w:hint="default"/>
      </w:rPr>
    </w:lvl>
    <w:lvl w:ilvl="4" w:tplc="04070003" w:tentative="1">
      <w:start w:val="1"/>
      <w:numFmt w:val="bullet"/>
      <w:lvlText w:val="o"/>
      <w:lvlJc w:val="left"/>
      <w:pPr>
        <w:ind w:left="5715" w:hanging="360"/>
      </w:pPr>
      <w:rPr>
        <w:rFonts w:ascii="Courier New" w:hAnsi="Courier New" w:cs="Courier New" w:hint="default"/>
      </w:rPr>
    </w:lvl>
    <w:lvl w:ilvl="5" w:tplc="04070005" w:tentative="1">
      <w:start w:val="1"/>
      <w:numFmt w:val="bullet"/>
      <w:lvlText w:val=""/>
      <w:lvlJc w:val="left"/>
      <w:pPr>
        <w:ind w:left="6435" w:hanging="360"/>
      </w:pPr>
      <w:rPr>
        <w:rFonts w:ascii="Wingdings" w:hAnsi="Wingdings" w:hint="default"/>
      </w:rPr>
    </w:lvl>
    <w:lvl w:ilvl="6" w:tplc="04070001" w:tentative="1">
      <w:start w:val="1"/>
      <w:numFmt w:val="bullet"/>
      <w:lvlText w:val=""/>
      <w:lvlJc w:val="left"/>
      <w:pPr>
        <w:ind w:left="7155" w:hanging="360"/>
      </w:pPr>
      <w:rPr>
        <w:rFonts w:ascii="Symbol" w:hAnsi="Symbol" w:hint="default"/>
      </w:rPr>
    </w:lvl>
    <w:lvl w:ilvl="7" w:tplc="04070003" w:tentative="1">
      <w:start w:val="1"/>
      <w:numFmt w:val="bullet"/>
      <w:lvlText w:val="o"/>
      <w:lvlJc w:val="left"/>
      <w:pPr>
        <w:ind w:left="7875" w:hanging="360"/>
      </w:pPr>
      <w:rPr>
        <w:rFonts w:ascii="Courier New" w:hAnsi="Courier New" w:cs="Courier New" w:hint="default"/>
      </w:rPr>
    </w:lvl>
    <w:lvl w:ilvl="8" w:tplc="04070005" w:tentative="1">
      <w:start w:val="1"/>
      <w:numFmt w:val="bullet"/>
      <w:lvlText w:val=""/>
      <w:lvlJc w:val="left"/>
      <w:pPr>
        <w:ind w:left="8595" w:hanging="360"/>
      </w:pPr>
      <w:rPr>
        <w:rFonts w:ascii="Wingdings" w:hAnsi="Wingdings" w:hint="default"/>
      </w:rPr>
    </w:lvl>
  </w:abstractNum>
  <w:abstractNum w:abstractNumId="5" w15:restartNumberingAfterBreak="0">
    <w:nsid w:val="115806FA"/>
    <w:multiLevelType w:val="hybridMultilevel"/>
    <w:tmpl w:val="D55E08F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5E7EE7"/>
    <w:multiLevelType w:val="hybridMultilevel"/>
    <w:tmpl w:val="90C09C38"/>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24841A9D"/>
    <w:multiLevelType w:val="hybridMultilevel"/>
    <w:tmpl w:val="4DD8E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D74C40"/>
    <w:multiLevelType w:val="hybridMultilevel"/>
    <w:tmpl w:val="1236EFDA"/>
    <w:lvl w:ilvl="0" w:tplc="04070003">
      <w:start w:val="1"/>
      <w:numFmt w:val="bullet"/>
      <w:lvlText w:val="o"/>
      <w:lvlJc w:val="left"/>
      <w:pPr>
        <w:ind w:left="2880" w:hanging="360"/>
      </w:pPr>
      <w:rPr>
        <w:rFonts w:ascii="Courier New" w:hAnsi="Courier New" w:cs="Courier New"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3049230E"/>
    <w:multiLevelType w:val="hybridMultilevel"/>
    <w:tmpl w:val="795C3A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1CD4A32"/>
    <w:multiLevelType w:val="hybridMultilevel"/>
    <w:tmpl w:val="669A81F6"/>
    <w:lvl w:ilvl="0" w:tplc="04070005">
      <w:start w:val="1"/>
      <w:numFmt w:val="bullet"/>
      <w:lvlText w:val=""/>
      <w:lvlJc w:val="left"/>
      <w:pPr>
        <w:ind w:left="2805" w:hanging="360"/>
      </w:pPr>
      <w:rPr>
        <w:rFonts w:ascii="Wingdings" w:hAnsi="Wingdings" w:hint="default"/>
      </w:rPr>
    </w:lvl>
    <w:lvl w:ilvl="1" w:tplc="04070003" w:tentative="1">
      <w:start w:val="1"/>
      <w:numFmt w:val="bullet"/>
      <w:lvlText w:val="o"/>
      <w:lvlJc w:val="left"/>
      <w:pPr>
        <w:ind w:left="3525" w:hanging="360"/>
      </w:pPr>
      <w:rPr>
        <w:rFonts w:ascii="Courier New" w:hAnsi="Courier New" w:cs="Courier New" w:hint="default"/>
      </w:rPr>
    </w:lvl>
    <w:lvl w:ilvl="2" w:tplc="04070005" w:tentative="1">
      <w:start w:val="1"/>
      <w:numFmt w:val="bullet"/>
      <w:lvlText w:val=""/>
      <w:lvlJc w:val="left"/>
      <w:pPr>
        <w:ind w:left="4245" w:hanging="360"/>
      </w:pPr>
      <w:rPr>
        <w:rFonts w:ascii="Wingdings" w:hAnsi="Wingdings" w:hint="default"/>
      </w:rPr>
    </w:lvl>
    <w:lvl w:ilvl="3" w:tplc="04070001" w:tentative="1">
      <w:start w:val="1"/>
      <w:numFmt w:val="bullet"/>
      <w:lvlText w:val=""/>
      <w:lvlJc w:val="left"/>
      <w:pPr>
        <w:ind w:left="4965" w:hanging="360"/>
      </w:pPr>
      <w:rPr>
        <w:rFonts w:ascii="Symbol" w:hAnsi="Symbol" w:hint="default"/>
      </w:rPr>
    </w:lvl>
    <w:lvl w:ilvl="4" w:tplc="04070003" w:tentative="1">
      <w:start w:val="1"/>
      <w:numFmt w:val="bullet"/>
      <w:lvlText w:val="o"/>
      <w:lvlJc w:val="left"/>
      <w:pPr>
        <w:ind w:left="5685" w:hanging="360"/>
      </w:pPr>
      <w:rPr>
        <w:rFonts w:ascii="Courier New" w:hAnsi="Courier New" w:cs="Courier New" w:hint="default"/>
      </w:rPr>
    </w:lvl>
    <w:lvl w:ilvl="5" w:tplc="04070005" w:tentative="1">
      <w:start w:val="1"/>
      <w:numFmt w:val="bullet"/>
      <w:lvlText w:val=""/>
      <w:lvlJc w:val="left"/>
      <w:pPr>
        <w:ind w:left="6405" w:hanging="360"/>
      </w:pPr>
      <w:rPr>
        <w:rFonts w:ascii="Wingdings" w:hAnsi="Wingdings" w:hint="default"/>
      </w:rPr>
    </w:lvl>
    <w:lvl w:ilvl="6" w:tplc="04070001" w:tentative="1">
      <w:start w:val="1"/>
      <w:numFmt w:val="bullet"/>
      <w:lvlText w:val=""/>
      <w:lvlJc w:val="left"/>
      <w:pPr>
        <w:ind w:left="7125" w:hanging="360"/>
      </w:pPr>
      <w:rPr>
        <w:rFonts w:ascii="Symbol" w:hAnsi="Symbol" w:hint="default"/>
      </w:rPr>
    </w:lvl>
    <w:lvl w:ilvl="7" w:tplc="04070003" w:tentative="1">
      <w:start w:val="1"/>
      <w:numFmt w:val="bullet"/>
      <w:lvlText w:val="o"/>
      <w:lvlJc w:val="left"/>
      <w:pPr>
        <w:ind w:left="7845" w:hanging="360"/>
      </w:pPr>
      <w:rPr>
        <w:rFonts w:ascii="Courier New" w:hAnsi="Courier New" w:cs="Courier New" w:hint="default"/>
      </w:rPr>
    </w:lvl>
    <w:lvl w:ilvl="8" w:tplc="04070005" w:tentative="1">
      <w:start w:val="1"/>
      <w:numFmt w:val="bullet"/>
      <w:lvlText w:val=""/>
      <w:lvlJc w:val="left"/>
      <w:pPr>
        <w:ind w:left="8565" w:hanging="360"/>
      </w:pPr>
      <w:rPr>
        <w:rFonts w:ascii="Wingdings" w:hAnsi="Wingdings" w:hint="default"/>
      </w:rPr>
    </w:lvl>
  </w:abstractNum>
  <w:abstractNum w:abstractNumId="11" w15:restartNumberingAfterBreak="0">
    <w:nsid w:val="3952354B"/>
    <w:multiLevelType w:val="hybridMultilevel"/>
    <w:tmpl w:val="87FC462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833821"/>
    <w:multiLevelType w:val="hybridMultilevel"/>
    <w:tmpl w:val="EF0E9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594A68"/>
    <w:multiLevelType w:val="hybridMultilevel"/>
    <w:tmpl w:val="DC52E3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CBC202D"/>
    <w:multiLevelType w:val="hybridMultilevel"/>
    <w:tmpl w:val="1CF8AFDE"/>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4FCE4D1B"/>
    <w:multiLevelType w:val="hybridMultilevel"/>
    <w:tmpl w:val="0C70A1F8"/>
    <w:lvl w:ilvl="0" w:tplc="18560578">
      <w:start w:val="1"/>
      <w:numFmt w:val="decimal"/>
      <w:lvlText w:val="%1."/>
      <w:lvlJc w:val="left"/>
      <w:pPr>
        <w:ind w:left="2520" w:hanging="360"/>
      </w:pPr>
      <w:rPr>
        <w:rFonts w:hint="default"/>
        <w:b/>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05F0BD4"/>
    <w:multiLevelType w:val="hybridMultilevel"/>
    <w:tmpl w:val="07AED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C3F378E"/>
    <w:multiLevelType w:val="hybridMultilevel"/>
    <w:tmpl w:val="1C009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074491"/>
    <w:multiLevelType w:val="hybridMultilevel"/>
    <w:tmpl w:val="674E8FAA"/>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72295F0C"/>
    <w:multiLevelType w:val="hybridMultilevel"/>
    <w:tmpl w:val="86503016"/>
    <w:lvl w:ilvl="0" w:tplc="70AE4EE2">
      <w:start w:val="3"/>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251581B"/>
    <w:multiLevelType w:val="hybridMultilevel"/>
    <w:tmpl w:val="7B784B4A"/>
    <w:lvl w:ilvl="0" w:tplc="AD123C3E">
      <w:start w:val="2"/>
      <w:numFmt w:val="bullet"/>
      <w:lvlText w:val="-"/>
      <w:lvlJc w:val="left"/>
      <w:pPr>
        <w:ind w:left="2880" w:hanging="360"/>
      </w:pPr>
      <w:rPr>
        <w:rFonts w:ascii="Calibri" w:eastAsiaTheme="minorHAnsi" w:hAnsi="Calibri" w:cs="Calibri" w:hint="default"/>
        <w:b/>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76D636D"/>
    <w:multiLevelType w:val="hybridMultilevel"/>
    <w:tmpl w:val="2E4A4EDC"/>
    <w:lvl w:ilvl="0" w:tplc="04070003">
      <w:start w:val="1"/>
      <w:numFmt w:val="bullet"/>
      <w:lvlText w:val="o"/>
      <w:lvlJc w:val="left"/>
      <w:pPr>
        <w:ind w:left="2880" w:hanging="360"/>
      </w:pPr>
      <w:rPr>
        <w:rFonts w:ascii="Courier New" w:hAnsi="Courier New" w:cs="Courier New"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A6FFD"/>
    <w:multiLevelType w:val="hybridMultilevel"/>
    <w:tmpl w:val="262CC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CE6F5C"/>
    <w:multiLevelType w:val="hybridMultilevel"/>
    <w:tmpl w:val="DFC64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011DBC"/>
    <w:multiLevelType w:val="hybridMultilevel"/>
    <w:tmpl w:val="FCC843CA"/>
    <w:lvl w:ilvl="0" w:tplc="04070005">
      <w:start w:val="1"/>
      <w:numFmt w:val="bullet"/>
      <w:lvlText w:val=""/>
      <w:lvlJc w:val="left"/>
      <w:pPr>
        <w:ind w:left="2355" w:hanging="360"/>
      </w:pPr>
      <w:rPr>
        <w:rFonts w:ascii="Wingdings" w:hAnsi="Wingdings" w:hint="default"/>
      </w:rPr>
    </w:lvl>
    <w:lvl w:ilvl="1" w:tplc="04070003" w:tentative="1">
      <w:start w:val="1"/>
      <w:numFmt w:val="bullet"/>
      <w:lvlText w:val="o"/>
      <w:lvlJc w:val="left"/>
      <w:pPr>
        <w:ind w:left="3075" w:hanging="360"/>
      </w:pPr>
      <w:rPr>
        <w:rFonts w:ascii="Courier New" w:hAnsi="Courier New" w:cs="Courier New" w:hint="default"/>
      </w:rPr>
    </w:lvl>
    <w:lvl w:ilvl="2" w:tplc="04070005" w:tentative="1">
      <w:start w:val="1"/>
      <w:numFmt w:val="bullet"/>
      <w:lvlText w:val=""/>
      <w:lvlJc w:val="left"/>
      <w:pPr>
        <w:ind w:left="3795" w:hanging="360"/>
      </w:pPr>
      <w:rPr>
        <w:rFonts w:ascii="Wingdings" w:hAnsi="Wingdings" w:hint="default"/>
      </w:rPr>
    </w:lvl>
    <w:lvl w:ilvl="3" w:tplc="04070001" w:tentative="1">
      <w:start w:val="1"/>
      <w:numFmt w:val="bullet"/>
      <w:lvlText w:val=""/>
      <w:lvlJc w:val="left"/>
      <w:pPr>
        <w:ind w:left="4515" w:hanging="360"/>
      </w:pPr>
      <w:rPr>
        <w:rFonts w:ascii="Symbol" w:hAnsi="Symbol" w:hint="default"/>
      </w:rPr>
    </w:lvl>
    <w:lvl w:ilvl="4" w:tplc="04070003" w:tentative="1">
      <w:start w:val="1"/>
      <w:numFmt w:val="bullet"/>
      <w:lvlText w:val="o"/>
      <w:lvlJc w:val="left"/>
      <w:pPr>
        <w:ind w:left="5235" w:hanging="360"/>
      </w:pPr>
      <w:rPr>
        <w:rFonts w:ascii="Courier New" w:hAnsi="Courier New" w:cs="Courier New" w:hint="default"/>
      </w:rPr>
    </w:lvl>
    <w:lvl w:ilvl="5" w:tplc="04070005" w:tentative="1">
      <w:start w:val="1"/>
      <w:numFmt w:val="bullet"/>
      <w:lvlText w:val=""/>
      <w:lvlJc w:val="left"/>
      <w:pPr>
        <w:ind w:left="5955" w:hanging="360"/>
      </w:pPr>
      <w:rPr>
        <w:rFonts w:ascii="Wingdings" w:hAnsi="Wingdings" w:hint="default"/>
      </w:rPr>
    </w:lvl>
    <w:lvl w:ilvl="6" w:tplc="04070001" w:tentative="1">
      <w:start w:val="1"/>
      <w:numFmt w:val="bullet"/>
      <w:lvlText w:val=""/>
      <w:lvlJc w:val="left"/>
      <w:pPr>
        <w:ind w:left="6675" w:hanging="360"/>
      </w:pPr>
      <w:rPr>
        <w:rFonts w:ascii="Symbol" w:hAnsi="Symbol" w:hint="default"/>
      </w:rPr>
    </w:lvl>
    <w:lvl w:ilvl="7" w:tplc="04070003" w:tentative="1">
      <w:start w:val="1"/>
      <w:numFmt w:val="bullet"/>
      <w:lvlText w:val="o"/>
      <w:lvlJc w:val="left"/>
      <w:pPr>
        <w:ind w:left="7395" w:hanging="360"/>
      </w:pPr>
      <w:rPr>
        <w:rFonts w:ascii="Courier New" w:hAnsi="Courier New" w:cs="Courier New" w:hint="default"/>
      </w:rPr>
    </w:lvl>
    <w:lvl w:ilvl="8" w:tplc="04070005" w:tentative="1">
      <w:start w:val="1"/>
      <w:numFmt w:val="bullet"/>
      <w:lvlText w:val=""/>
      <w:lvlJc w:val="left"/>
      <w:pPr>
        <w:ind w:left="8115" w:hanging="360"/>
      </w:pPr>
      <w:rPr>
        <w:rFonts w:ascii="Wingdings" w:hAnsi="Wingdings" w:hint="default"/>
      </w:rPr>
    </w:lvl>
  </w:abstractNum>
  <w:num w:numId="1">
    <w:abstractNumId w:val="11"/>
  </w:num>
  <w:num w:numId="2">
    <w:abstractNumId w:val="16"/>
  </w:num>
  <w:num w:numId="3">
    <w:abstractNumId w:val="9"/>
  </w:num>
  <w:num w:numId="4">
    <w:abstractNumId w:val="13"/>
  </w:num>
  <w:num w:numId="5">
    <w:abstractNumId w:val="3"/>
  </w:num>
  <w:num w:numId="6">
    <w:abstractNumId w:val="19"/>
  </w:num>
  <w:num w:numId="7">
    <w:abstractNumId w:val="7"/>
  </w:num>
  <w:num w:numId="8">
    <w:abstractNumId w:val="22"/>
  </w:num>
  <w:num w:numId="9">
    <w:abstractNumId w:val="17"/>
  </w:num>
  <w:num w:numId="10">
    <w:abstractNumId w:val="23"/>
  </w:num>
  <w:num w:numId="11">
    <w:abstractNumId w:val="12"/>
  </w:num>
  <w:num w:numId="12">
    <w:abstractNumId w:val="24"/>
  </w:num>
  <w:num w:numId="13">
    <w:abstractNumId w:val="2"/>
  </w:num>
  <w:num w:numId="14">
    <w:abstractNumId w:val="6"/>
  </w:num>
  <w:num w:numId="15">
    <w:abstractNumId w:val="14"/>
  </w:num>
  <w:num w:numId="16">
    <w:abstractNumId w:val="4"/>
  </w:num>
  <w:num w:numId="17">
    <w:abstractNumId w:val="10"/>
  </w:num>
  <w:num w:numId="18">
    <w:abstractNumId w:val="21"/>
  </w:num>
  <w:num w:numId="19">
    <w:abstractNumId w:val="8"/>
  </w:num>
  <w:num w:numId="20">
    <w:abstractNumId w:val="5"/>
  </w:num>
  <w:num w:numId="21">
    <w:abstractNumId w:val="18"/>
  </w:num>
  <w:num w:numId="22">
    <w:abstractNumId w:val="1"/>
  </w:num>
  <w:num w:numId="23">
    <w:abstractNumId w:val="15"/>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43"/>
    <w:rsid w:val="00012332"/>
    <w:rsid w:val="000233CA"/>
    <w:rsid w:val="00063284"/>
    <w:rsid w:val="00173A32"/>
    <w:rsid w:val="001A7F35"/>
    <w:rsid w:val="001C25E5"/>
    <w:rsid w:val="001E1677"/>
    <w:rsid w:val="00226275"/>
    <w:rsid w:val="00250930"/>
    <w:rsid w:val="00261C9A"/>
    <w:rsid w:val="002A0BC3"/>
    <w:rsid w:val="00314811"/>
    <w:rsid w:val="00344667"/>
    <w:rsid w:val="003B284A"/>
    <w:rsid w:val="003D6E1D"/>
    <w:rsid w:val="004C7F2D"/>
    <w:rsid w:val="005459A7"/>
    <w:rsid w:val="00563DA8"/>
    <w:rsid w:val="005A0177"/>
    <w:rsid w:val="006A5E5D"/>
    <w:rsid w:val="006E59CD"/>
    <w:rsid w:val="006F4B43"/>
    <w:rsid w:val="007826D8"/>
    <w:rsid w:val="007F2B92"/>
    <w:rsid w:val="00875B32"/>
    <w:rsid w:val="00875C73"/>
    <w:rsid w:val="008D501D"/>
    <w:rsid w:val="00931F9A"/>
    <w:rsid w:val="00960FB1"/>
    <w:rsid w:val="009836A9"/>
    <w:rsid w:val="009861D5"/>
    <w:rsid w:val="009A1959"/>
    <w:rsid w:val="00AA1B90"/>
    <w:rsid w:val="00AF1971"/>
    <w:rsid w:val="00B1359B"/>
    <w:rsid w:val="00B15131"/>
    <w:rsid w:val="00B45124"/>
    <w:rsid w:val="00CA0FDA"/>
    <w:rsid w:val="00D16F85"/>
    <w:rsid w:val="00D32942"/>
    <w:rsid w:val="00D97104"/>
    <w:rsid w:val="00DA59EB"/>
    <w:rsid w:val="00DB1800"/>
    <w:rsid w:val="00E42E50"/>
    <w:rsid w:val="00F1044F"/>
    <w:rsid w:val="00F316FF"/>
    <w:rsid w:val="00FC5102"/>
    <w:rsid w:val="00FC6986"/>
    <w:rsid w:val="00FF3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B65F8-1431-449D-8D02-165F6D36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4B43"/>
    <w:pPr>
      <w:ind w:left="720"/>
      <w:contextualSpacing/>
    </w:pPr>
  </w:style>
  <w:style w:type="paragraph" w:customStyle="1" w:styleId="Default">
    <w:name w:val="Default"/>
    <w:rsid w:val="007826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F134-07DC-4C5F-8C88-1479007F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8134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Rektorat</dc:creator>
  <cp:lastModifiedBy>Fähnrich</cp:lastModifiedBy>
  <cp:revision>2</cp:revision>
  <dcterms:created xsi:type="dcterms:W3CDTF">2020-12-10T13:43:00Z</dcterms:created>
  <dcterms:modified xsi:type="dcterms:W3CDTF">2020-12-10T13:43:00Z</dcterms:modified>
</cp:coreProperties>
</file>